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DFF9">
    <v:background id="_x0000_s1025" o:bwmode="white" fillcolor="#e5dff9" o:targetscreensize="1024,768">
      <v:fill color2="#cbc9d3" angle="-90" focus="100%" type="gradientRadial">
        <o:fill v:ext="view" type="gradientCenter"/>
      </v:fill>
    </v:background>
  </w:background>
  <w:body>
    <w:p w:rsidR="00EC5945" w:rsidRDefault="005829B7">
      <w:r>
        <w:rPr>
          <w:noProof/>
        </w:rPr>
        <w:drawing>
          <wp:anchor distT="0" distB="0" distL="114300" distR="114300" simplePos="0" relativeHeight="251656192" behindDoc="0" locked="0" layoutInCell="1" allowOverlap="1">
            <wp:simplePos x="0" y="0"/>
            <wp:positionH relativeFrom="column">
              <wp:posOffset>993140</wp:posOffset>
            </wp:positionH>
            <wp:positionV relativeFrom="paragraph">
              <wp:posOffset>-458470</wp:posOffset>
            </wp:positionV>
            <wp:extent cx="3813175" cy="810895"/>
            <wp:effectExtent l="0" t="0" r="0" b="8255"/>
            <wp:wrapNone/>
            <wp:docPr id="3" name="Picture 2" descr="2d167e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d167eff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317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945" w:rsidRDefault="00EC5945"/>
    <w:p w:rsidR="00EC5945" w:rsidRDefault="00EC5945"/>
    <w:p w:rsidR="00EC5945" w:rsidRDefault="00EC5945"/>
    <w:p w:rsidR="00EC5945" w:rsidRDefault="00EC5945"/>
    <w:p w:rsidR="00EC5945" w:rsidRDefault="00EC5945" w:rsidP="00FF5843">
      <w:pPr>
        <w:jc w:val="center"/>
        <w:rPr>
          <w:rFonts w:ascii="Baskerville Old Face" w:hAnsi="Baskerville Old Face"/>
          <w:color w:val="2D167E"/>
          <w:sz w:val="72"/>
          <w:szCs w:val="72"/>
        </w:rPr>
      </w:pPr>
      <w:r>
        <w:rPr>
          <w:rFonts w:ascii="Baskerville Old Face" w:hAnsi="Baskerville Old Face"/>
          <w:color w:val="2D167E"/>
          <w:sz w:val="72"/>
          <w:szCs w:val="72"/>
        </w:rPr>
        <w:t>ANNUAL REVIEW</w:t>
      </w:r>
    </w:p>
    <w:p w:rsidR="00EC5945" w:rsidRDefault="00D641CB">
      <w:pPr>
        <w:jc w:val="center"/>
        <w:rPr>
          <w:rFonts w:ascii="Baskerville Old Face" w:hAnsi="Baskerville Old Face"/>
          <w:color w:val="2D167E"/>
          <w:sz w:val="72"/>
          <w:szCs w:val="72"/>
        </w:rPr>
      </w:pPr>
      <w:r>
        <w:rPr>
          <w:rFonts w:ascii="Baskerville Old Face" w:hAnsi="Baskerville Old Face"/>
          <w:color w:val="2D167E"/>
          <w:sz w:val="72"/>
          <w:szCs w:val="72"/>
        </w:rPr>
        <w:t>20</w:t>
      </w:r>
      <w:r w:rsidR="00690163">
        <w:rPr>
          <w:rFonts w:ascii="Baskerville Old Face" w:hAnsi="Baskerville Old Face"/>
          <w:color w:val="2D167E"/>
          <w:sz w:val="72"/>
          <w:szCs w:val="72"/>
        </w:rPr>
        <w:t>1</w:t>
      </w:r>
      <w:r w:rsidR="00475A96">
        <w:rPr>
          <w:rFonts w:ascii="Baskerville Old Face" w:hAnsi="Baskerville Old Face"/>
          <w:color w:val="2D167E"/>
          <w:sz w:val="72"/>
          <w:szCs w:val="72"/>
        </w:rPr>
        <w:t>4</w:t>
      </w:r>
    </w:p>
    <w:p w:rsidR="00EC5945" w:rsidRDefault="00EC5945">
      <w:pPr>
        <w:jc w:val="center"/>
        <w:rPr>
          <w:rFonts w:ascii="Baskerville Old Face" w:hAnsi="Baskerville Old Face"/>
          <w:color w:val="2D167E"/>
          <w:sz w:val="72"/>
          <w:szCs w:val="72"/>
        </w:rPr>
      </w:pPr>
      <w:r>
        <w:rPr>
          <w:rFonts w:ascii="Baskerville Old Face" w:hAnsi="Baskerville Old Face"/>
          <w:color w:val="2D167E"/>
          <w:sz w:val="72"/>
          <w:szCs w:val="72"/>
        </w:rPr>
        <w:t>&amp;</w:t>
      </w:r>
    </w:p>
    <w:p w:rsidR="00EC5945" w:rsidRDefault="005C05F8">
      <w:pPr>
        <w:jc w:val="center"/>
        <w:rPr>
          <w:rFonts w:ascii="Baskerville Old Face" w:hAnsi="Baskerville Old Face"/>
          <w:color w:val="2D167E"/>
          <w:sz w:val="72"/>
          <w:szCs w:val="72"/>
        </w:rPr>
      </w:pPr>
      <w:r>
        <w:rPr>
          <w:rFonts w:ascii="Baskerville Old Face" w:hAnsi="Baskerville Old Face"/>
          <w:color w:val="2D167E"/>
          <w:sz w:val="72"/>
          <w:szCs w:val="72"/>
        </w:rPr>
        <w:t>PROPOSED PROGRAMME 20</w:t>
      </w:r>
      <w:r w:rsidR="00690163">
        <w:rPr>
          <w:rFonts w:ascii="Baskerville Old Face" w:hAnsi="Baskerville Old Face"/>
          <w:color w:val="2D167E"/>
          <w:sz w:val="72"/>
          <w:szCs w:val="72"/>
        </w:rPr>
        <w:t>1</w:t>
      </w:r>
      <w:r w:rsidR="00475A96">
        <w:rPr>
          <w:rFonts w:ascii="Baskerville Old Face" w:hAnsi="Baskerville Old Face"/>
          <w:color w:val="2D167E"/>
          <w:sz w:val="72"/>
          <w:szCs w:val="72"/>
        </w:rPr>
        <w:t>5</w:t>
      </w:r>
    </w:p>
    <w:p w:rsidR="00EC5945" w:rsidRDefault="004731F1">
      <w:r>
        <w:rPr>
          <w:noProof/>
        </w:rPr>
        <w:drawing>
          <wp:anchor distT="0" distB="0" distL="114300" distR="114300" simplePos="0" relativeHeight="251658240" behindDoc="0" locked="0" layoutInCell="1" allowOverlap="1" wp14:anchorId="5742D828" wp14:editId="3A6B55C4">
            <wp:simplePos x="0" y="0"/>
            <wp:positionH relativeFrom="column">
              <wp:posOffset>563880</wp:posOffset>
            </wp:positionH>
            <wp:positionV relativeFrom="paragraph">
              <wp:posOffset>22225</wp:posOffset>
            </wp:positionV>
            <wp:extent cx="4236720" cy="4191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view Woodland Project (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38515" cy="4192776"/>
                    </a:xfrm>
                    <a:prstGeom prst="rect">
                      <a:avLst/>
                    </a:prstGeom>
                  </pic:spPr>
                </pic:pic>
              </a:graphicData>
            </a:graphic>
            <wp14:sizeRelH relativeFrom="page">
              <wp14:pctWidth>0</wp14:pctWidth>
            </wp14:sizeRelH>
            <wp14:sizeRelV relativeFrom="page">
              <wp14:pctHeight>0</wp14:pctHeight>
            </wp14:sizeRelV>
          </wp:anchor>
        </w:drawing>
      </w:r>
    </w:p>
    <w:p w:rsidR="00EC5945" w:rsidRDefault="00EC5945" w:rsidP="0056028C">
      <w:pPr>
        <w:jc w:val="center"/>
      </w:pPr>
    </w:p>
    <w:p w:rsidR="00EC5945" w:rsidRDefault="00EC5945"/>
    <w:p w:rsidR="00EC5945" w:rsidRDefault="00EC5945"/>
    <w:p w:rsidR="00EC5945" w:rsidRDefault="00EC5945"/>
    <w:p w:rsidR="00673160" w:rsidRDefault="00673160"/>
    <w:p w:rsidR="00673160" w:rsidRDefault="00673160"/>
    <w:p w:rsidR="00673160" w:rsidRDefault="00673160"/>
    <w:p w:rsidR="00673160" w:rsidRDefault="00673160"/>
    <w:p w:rsidR="00673160" w:rsidRDefault="00673160"/>
    <w:p w:rsidR="00673160" w:rsidRDefault="00673160"/>
    <w:p w:rsidR="00673160" w:rsidRDefault="00673160"/>
    <w:p w:rsidR="00673160" w:rsidRDefault="00673160"/>
    <w:p w:rsidR="00673160" w:rsidRDefault="00673160"/>
    <w:p w:rsidR="00673160" w:rsidRDefault="00673160"/>
    <w:p w:rsidR="00673160" w:rsidRDefault="00673160"/>
    <w:p w:rsidR="005F7FCC" w:rsidRDefault="005F7FCC"/>
    <w:p w:rsidR="005F7FCC" w:rsidRDefault="005F7FCC"/>
    <w:p w:rsidR="005F7FCC" w:rsidRDefault="005F7FCC"/>
    <w:p w:rsidR="005F7FCC" w:rsidRDefault="005F7FCC"/>
    <w:p w:rsidR="005F7FCC" w:rsidRDefault="005F7FCC"/>
    <w:p w:rsidR="005F7FCC" w:rsidRDefault="005F7FCC"/>
    <w:p w:rsidR="005F7FCC" w:rsidRDefault="005F7FCC"/>
    <w:p w:rsidR="005F7FCC" w:rsidRDefault="005F7FCC"/>
    <w:p w:rsidR="005F7FCC" w:rsidRDefault="005F7FCC"/>
    <w:p w:rsidR="005F7FCC" w:rsidRDefault="005F7FCC"/>
    <w:p w:rsidR="00C47539" w:rsidRDefault="00C47539"/>
    <w:p w:rsidR="00C47539" w:rsidRPr="00C47539" w:rsidRDefault="00C47539">
      <w:pPr>
        <w:rPr>
          <w:sz w:val="16"/>
          <w:szCs w:val="16"/>
        </w:rPr>
      </w:pPr>
      <w:r>
        <w:tab/>
        <w:t xml:space="preserve">  </w:t>
      </w:r>
      <w:r w:rsidRPr="00C47539">
        <w:rPr>
          <w:sz w:val="16"/>
          <w:szCs w:val="16"/>
        </w:rPr>
        <w:t xml:space="preserve">Tree Decorations created by visitors to the </w:t>
      </w:r>
      <w:proofErr w:type="spellStart"/>
      <w:r w:rsidRPr="00C47539">
        <w:rPr>
          <w:sz w:val="16"/>
          <w:szCs w:val="16"/>
        </w:rPr>
        <w:t>Burview</w:t>
      </w:r>
      <w:proofErr w:type="spellEnd"/>
      <w:r w:rsidRPr="00C47539">
        <w:rPr>
          <w:sz w:val="16"/>
          <w:szCs w:val="16"/>
        </w:rPr>
        <w:t xml:space="preserve"> Centre</w:t>
      </w:r>
    </w:p>
    <w:p w:rsidR="00C47539" w:rsidRDefault="00C47539" w:rsidP="00C47539">
      <w:pPr>
        <w:ind w:firstLine="720"/>
      </w:pPr>
      <w:r w:rsidRPr="00C47539">
        <w:rPr>
          <w:sz w:val="16"/>
          <w:szCs w:val="16"/>
        </w:rPr>
        <w:t xml:space="preserve"> </w:t>
      </w:r>
      <w:r>
        <w:rPr>
          <w:sz w:val="16"/>
          <w:szCs w:val="16"/>
        </w:rPr>
        <w:t xml:space="preserve">  </w:t>
      </w:r>
      <w:r w:rsidR="00C45061">
        <w:rPr>
          <w:sz w:val="16"/>
          <w:szCs w:val="16"/>
        </w:rPr>
        <w:t>Artist in Residence</w:t>
      </w:r>
      <w:r w:rsidR="007F4119">
        <w:rPr>
          <w:sz w:val="16"/>
          <w:szCs w:val="16"/>
        </w:rPr>
        <w:t>: Donagh Curwen</w:t>
      </w:r>
      <w:r w:rsidR="0056028C">
        <w:br w:type="page"/>
      </w:r>
    </w:p>
    <w:p w:rsidR="00C47539" w:rsidRDefault="00C47539"/>
    <w:p w:rsidR="00C47539" w:rsidRDefault="00C47539"/>
    <w:p w:rsidR="005F7FCC" w:rsidRDefault="005F7FCC"/>
    <w:p w:rsidR="005F7FCC" w:rsidRDefault="005F7FCC"/>
    <w:p w:rsidR="005F7FCC" w:rsidRDefault="005829B7">
      <w:r>
        <w:rPr>
          <w:noProof/>
        </w:rPr>
        <mc:AlternateContent>
          <mc:Choice Requires="wps">
            <w:drawing>
              <wp:anchor distT="0" distB="0" distL="114300" distR="114300" simplePos="0" relativeHeight="251657216" behindDoc="0" locked="0" layoutInCell="1" allowOverlap="1">
                <wp:simplePos x="0" y="0"/>
                <wp:positionH relativeFrom="column">
                  <wp:posOffset>1371600</wp:posOffset>
                </wp:positionH>
                <wp:positionV relativeFrom="paragraph">
                  <wp:posOffset>95885</wp:posOffset>
                </wp:positionV>
                <wp:extent cx="2628900" cy="228600"/>
                <wp:effectExtent l="0" t="0" r="0" b="3810"/>
                <wp:wrapNone/>
                <wp:docPr id="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565D" w:rsidRPr="0008647B" w:rsidRDefault="004B565D" w:rsidP="0008647B">
                            <w:pPr>
                              <w:jc w:val="center"/>
                              <w:rPr>
                                <w:i/>
                                <w:color w:val="000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77" o:spid="_x0000_s1026" type="#_x0000_t202" style="position:absolute;margin-left:108pt;margin-top:7.55pt;width:207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fHtQIAALs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II0F7aNE92xt0I/coms9tfcZBZ+B2N4Cj2YMB+uy46uFWVt80EnLZUrFh10rJsWW0hvxCe9M/&#10;uzrhaAuyHj/KGgLRrZEOaN+o3hYPyoEAHfr0cOqNTaaCwyiOkjQAUwW2KEpiWNsQNDveHpQ275ns&#10;kV3kWEHvHTrd3WozuR5dbDAhS951cE6zTjw7AMzpBGLDVWuzWbh2PqZBukpWCfFIFK88EhSFd10u&#10;iReX4XxWvCuWyyL8aeOGJGt5XTNhwxylFZI/a91B5JMoTuLSsuO1hbMpabVZLzuFdhSkXbrvUJAz&#10;N/95Gq5ewOUFpTAiwU2UemWczD1SkpmXzoPEC8L0Jo0DkpKifE7plgv275TQmON0Fs0mMf2WW+C+&#10;19xo1nMDw6PjfY6TkxPNrARXonatNZR30/qsFDb9p1JAu4+NdoK1Gp3UavbrPaBYFa9l/QDSVRKU&#10;BSKEiQeLVqofGI0wPXKsv2+pYhh1HwTIPw0JsePGbchsHsFGnVvW5xYqKoDKscFoWi7NNKK2g+Kb&#10;FiJND07Ia3gyDXdqfsrq8NBgQjhSh2lmR9D53nk9zdzFLwAAAP//AwBQSwMEFAAGAAgAAAAhAJo3&#10;q//dAAAACQEAAA8AAABkcnMvZG93bnJldi54bWxMj81OwzAQhO9IfQdrK3GjtguJIMSpqiKuIMqP&#10;xM2Nt0lEvI5itwlvz3KC486MZr8pN7PvxRnH2AUyoFcKBFIdXEeNgbfXx6tbEDFZcrYPhAa+McKm&#10;WlyUtnBhohc871MjuIRiYQ20KQ2FlLFu0du4CgMSe8cwepv4HBvpRjtxue/lWqlcetsRf2jtgLsW&#10;66/9yRt4fzp+ftyo5+bBZ8MUZiXJ30ljLpfz9h5Ewjn9heEXn9GhYqZDOJGLojew1jlvSWxkGgQH&#10;8mvFwsFApjXIqpT/F1Q/AAAA//8DAFBLAQItABQABgAIAAAAIQC2gziS/gAAAOEBAAATAAAAAAAA&#10;AAAAAAAAAAAAAABbQ29udGVudF9UeXBlc10ueG1sUEsBAi0AFAAGAAgAAAAhADj9If/WAAAAlAEA&#10;AAsAAAAAAAAAAAAAAAAALwEAAF9yZWxzLy5yZWxzUEsBAi0AFAAGAAgAAAAhAAnUJ8e1AgAAuwUA&#10;AA4AAAAAAAAAAAAAAAAALgIAAGRycy9lMm9Eb2MueG1sUEsBAi0AFAAGAAgAAAAhAJo3q//dAAAA&#10;CQEAAA8AAAAAAAAAAAAAAAAADwUAAGRycy9kb3ducmV2LnhtbFBLBQYAAAAABAAEAPMAAAAZBgAA&#10;AAA=&#10;" filled="f" stroked="f">
                <v:textbox>
                  <w:txbxContent>
                    <w:p w:rsidR="004B565D" w:rsidRPr="0008647B" w:rsidRDefault="004B565D" w:rsidP="0008647B">
                      <w:pPr>
                        <w:jc w:val="center"/>
                        <w:rPr>
                          <w:i/>
                          <w:color w:val="000080"/>
                          <w:sz w:val="18"/>
                          <w:szCs w:val="18"/>
                        </w:rPr>
                      </w:pPr>
                    </w:p>
                  </w:txbxContent>
                </v:textbox>
              </v:shape>
            </w:pict>
          </mc:Fallback>
        </mc:AlternateContent>
      </w:r>
    </w:p>
    <w:p w:rsidR="005F7FCC" w:rsidRDefault="005F7FCC"/>
    <w:p w:rsidR="00AB0362" w:rsidRDefault="00AB0362">
      <w:r>
        <w:br w:type="page"/>
      </w:r>
    </w:p>
    <w:sdt>
      <w:sdtPr>
        <w:rPr>
          <w:rFonts w:ascii="Arial" w:eastAsia="Times New Roman" w:hAnsi="Arial" w:cs="Times New Roman"/>
          <w:b w:val="0"/>
          <w:bCs w:val="0"/>
          <w:color w:val="auto"/>
          <w:sz w:val="22"/>
          <w:szCs w:val="22"/>
          <w:lang w:val="en-GB" w:eastAsia="en-GB"/>
        </w:rPr>
        <w:id w:val="-1284491728"/>
        <w:docPartObj>
          <w:docPartGallery w:val="Table of Contents"/>
          <w:docPartUnique/>
        </w:docPartObj>
      </w:sdtPr>
      <w:sdtEndPr>
        <w:rPr>
          <w:i/>
          <w:noProof/>
          <w:color w:val="2D167E"/>
        </w:rPr>
      </w:sdtEndPr>
      <w:sdtContent>
        <w:p w:rsidR="00761DCD" w:rsidRPr="008B043E" w:rsidRDefault="00761DCD">
          <w:pPr>
            <w:pStyle w:val="TOCHeading"/>
            <w:rPr>
              <w:color w:val="2D167E"/>
            </w:rPr>
          </w:pPr>
          <w:r w:rsidRPr="008B043E">
            <w:rPr>
              <w:color w:val="2D167E"/>
            </w:rPr>
            <w:t>Contents</w:t>
          </w:r>
        </w:p>
        <w:p w:rsidR="005673BE" w:rsidRDefault="00761DCD">
          <w:pPr>
            <w:pStyle w:val="TOC1"/>
            <w:tabs>
              <w:tab w:val="left" w:pos="426"/>
              <w:tab w:val="right" w:leader="dot" w:pos="8782"/>
            </w:tabs>
            <w:rPr>
              <w:rFonts w:asciiTheme="minorHAnsi" w:eastAsiaTheme="minorEastAsia" w:hAnsiTheme="minorHAnsi" w:cstheme="minorBidi"/>
              <w:noProof/>
            </w:rPr>
          </w:pPr>
          <w:r w:rsidRPr="008B043E">
            <w:rPr>
              <w:color w:val="2D167E"/>
            </w:rPr>
            <w:fldChar w:fldCharType="begin"/>
          </w:r>
          <w:r w:rsidRPr="008B043E">
            <w:rPr>
              <w:color w:val="2D167E"/>
            </w:rPr>
            <w:instrText xml:space="preserve"> TOC \o "1-3" \h \z \u </w:instrText>
          </w:r>
          <w:r w:rsidRPr="008B043E">
            <w:rPr>
              <w:color w:val="2D167E"/>
            </w:rPr>
            <w:fldChar w:fldCharType="separate"/>
          </w:r>
          <w:hyperlink w:anchor="_Toc431393694" w:history="1">
            <w:r w:rsidR="005673BE" w:rsidRPr="00216DB5">
              <w:rPr>
                <w:rStyle w:val="Hyperlink"/>
                <w:noProof/>
              </w:rPr>
              <w:t>1.</w:t>
            </w:r>
            <w:r w:rsidR="005673BE">
              <w:rPr>
                <w:rFonts w:asciiTheme="minorHAnsi" w:eastAsiaTheme="minorEastAsia" w:hAnsiTheme="minorHAnsi" w:cstheme="minorBidi"/>
                <w:noProof/>
              </w:rPr>
              <w:tab/>
            </w:r>
            <w:r w:rsidR="005673BE" w:rsidRPr="00216DB5">
              <w:rPr>
                <w:rStyle w:val="Hyperlink"/>
                <w:noProof/>
              </w:rPr>
              <w:t>AIMS OF THE R C SHERRIFF TRUST</w:t>
            </w:r>
            <w:r w:rsidR="005673BE">
              <w:rPr>
                <w:noProof/>
                <w:webHidden/>
              </w:rPr>
              <w:tab/>
            </w:r>
            <w:r w:rsidR="005673BE">
              <w:rPr>
                <w:noProof/>
                <w:webHidden/>
              </w:rPr>
              <w:fldChar w:fldCharType="begin"/>
            </w:r>
            <w:r w:rsidR="005673BE">
              <w:rPr>
                <w:noProof/>
                <w:webHidden/>
              </w:rPr>
              <w:instrText xml:space="preserve"> PAGEREF _Toc431393694 \h </w:instrText>
            </w:r>
            <w:r w:rsidR="005673BE">
              <w:rPr>
                <w:noProof/>
                <w:webHidden/>
              </w:rPr>
            </w:r>
            <w:r w:rsidR="005673BE">
              <w:rPr>
                <w:noProof/>
                <w:webHidden/>
              </w:rPr>
              <w:fldChar w:fldCharType="separate"/>
            </w:r>
            <w:r w:rsidR="009920BC">
              <w:rPr>
                <w:noProof/>
                <w:webHidden/>
              </w:rPr>
              <w:t>1</w:t>
            </w:r>
            <w:r w:rsidR="005673BE">
              <w:rPr>
                <w:noProof/>
                <w:webHidden/>
              </w:rPr>
              <w:fldChar w:fldCharType="end"/>
            </w:r>
          </w:hyperlink>
        </w:p>
        <w:p w:rsidR="005673BE" w:rsidRDefault="009920BC">
          <w:pPr>
            <w:pStyle w:val="TOC1"/>
            <w:tabs>
              <w:tab w:val="left" w:pos="426"/>
              <w:tab w:val="right" w:leader="dot" w:pos="8782"/>
            </w:tabs>
            <w:rPr>
              <w:rFonts w:asciiTheme="minorHAnsi" w:eastAsiaTheme="minorEastAsia" w:hAnsiTheme="minorHAnsi" w:cstheme="minorBidi"/>
              <w:noProof/>
            </w:rPr>
          </w:pPr>
          <w:hyperlink w:anchor="_Toc431393695" w:history="1">
            <w:r w:rsidR="005673BE" w:rsidRPr="00216DB5">
              <w:rPr>
                <w:rStyle w:val="Hyperlink"/>
                <w:noProof/>
              </w:rPr>
              <w:t>2.</w:t>
            </w:r>
            <w:r w:rsidR="005673BE">
              <w:rPr>
                <w:rFonts w:asciiTheme="minorHAnsi" w:eastAsiaTheme="minorEastAsia" w:hAnsiTheme="minorHAnsi" w:cstheme="minorBidi"/>
                <w:noProof/>
              </w:rPr>
              <w:tab/>
            </w:r>
            <w:r w:rsidR="005673BE" w:rsidRPr="00216DB5">
              <w:rPr>
                <w:rStyle w:val="Hyperlink"/>
                <w:noProof/>
              </w:rPr>
              <w:t>OBJECTIVES</w:t>
            </w:r>
            <w:r w:rsidR="005673BE">
              <w:rPr>
                <w:noProof/>
                <w:webHidden/>
              </w:rPr>
              <w:tab/>
            </w:r>
            <w:r w:rsidR="005673BE">
              <w:rPr>
                <w:noProof/>
                <w:webHidden/>
              </w:rPr>
              <w:fldChar w:fldCharType="begin"/>
            </w:r>
            <w:r w:rsidR="005673BE">
              <w:rPr>
                <w:noProof/>
                <w:webHidden/>
              </w:rPr>
              <w:instrText xml:space="preserve"> PAGEREF _Toc431393695 \h </w:instrText>
            </w:r>
            <w:r w:rsidR="005673BE">
              <w:rPr>
                <w:noProof/>
                <w:webHidden/>
              </w:rPr>
            </w:r>
            <w:r w:rsidR="005673BE">
              <w:rPr>
                <w:noProof/>
                <w:webHidden/>
              </w:rPr>
              <w:fldChar w:fldCharType="separate"/>
            </w:r>
            <w:r>
              <w:rPr>
                <w:noProof/>
                <w:webHidden/>
              </w:rPr>
              <w:t>2</w:t>
            </w:r>
            <w:r w:rsidR="005673BE">
              <w:rPr>
                <w:noProof/>
                <w:webHidden/>
              </w:rPr>
              <w:fldChar w:fldCharType="end"/>
            </w:r>
          </w:hyperlink>
        </w:p>
        <w:p w:rsidR="005673BE" w:rsidRDefault="009920BC">
          <w:pPr>
            <w:pStyle w:val="TOC1"/>
            <w:tabs>
              <w:tab w:val="left" w:pos="426"/>
              <w:tab w:val="right" w:leader="dot" w:pos="8782"/>
            </w:tabs>
            <w:rPr>
              <w:rFonts w:asciiTheme="minorHAnsi" w:eastAsiaTheme="minorEastAsia" w:hAnsiTheme="minorHAnsi" w:cstheme="minorBidi"/>
              <w:noProof/>
            </w:rPr>
          </w:pPr>
          <w:hyperlink w:anchor="_Toc431393696" w:history="1">
            <w:r w:rsidR="005673BE" w:rsidRPr="00216DB5">
              <w:rPr>
                <w:rStyle w:val="Hyperlink"/>
                <w:noProof/>
              </w:rPr>
              <w:t>3.</w:t>
            </w:r>
            <w:r w:rsidR="005673BE">
              <w:rPr>
                <w:rFonts w:asciiTheme="minorHAnsi" w:eastAsiaTheme="minorEastAsia" w:hAnsiTheme="minorHAnsi" w:cstheme="minorBidi"/>
                <w:noProof/>
              </w:rPr>
              <w:tab/>
            </w:r>
            <w:r w:rsidR="005673BE" w:rsidRPr="00216DB5">
              <w:rPr>
                <w:rStyle w:val="Hyperlink"/>
                <w:noProof/>
              </w:rPr>
              <w:t>PROGRAMME FOR 2014: OUTCOMES</w:t>
            </w:r>
            <w:r w:rsidR="005673BE">
              <w:rPr>
                <w:noProof/>
                <w:webHidden/>
              </w:rPr>
              <w:tab/>
            </w:r>
            <w:r w:rsidR="005673BE">
              <w:rPr>
                <w:noProof/>
                <w:webHidden/>
              </w:rPr>
              <w:fldChar w:fldCharType="begin"/>
            </w:r>
            <w:r w:rsidR="005673BE">
              <w:rPr>
                <w:noProof/>
                <w:webHidden/>
              </w:rPr>
              <w:instrText xml:space="preserve"> PAGEREF _Toc431393696 \h </w:instrText>
            </w:r>
            <w:r w:rsidR="005673BE">
              <w:rPr>
                <w:noProof/>
                <w:webHidden/>
              </w:rPr>
            </w:r>
            <w:r w:rsidR="005673BE">
              <w:rPr>
                <w:noProof/>
                <w:webHidden/>
              </w:rPr>
              <w:fldChar w:fldCharType="separate"/>
            </w:r>
            <w:r>
              <w:rPr>
                <w:noProof/>
                <w:webHidden/>
              </w:rPr>
              <w:t>3</w:t>
            </w:r>
            <w:r w:rsidR="005673BE">
              <w:rPr>
                <w:noProof/>
                <w:webHidden/>
              </w:rPr>
              <w:fldChar w:fldCharType="end"/>
            </w:r>
          </w:hyperlink>
        </w:p>
        <w:p w:rsidR="005673BE" w:rsidRDefault="009920BC" w:rsidP="006F5156">
          <w:pPr>
            <w:pStyle w:val="TOC2"/>
            <w:tabs>
              <w:tab w:val="left" w:pos="880"/>
              <w:tab w:val="right" w:leader="dot" w:pos="8782"/>
            </w:tabs>
            <w:ind w:left="284"/>
            <w:rPr>
              <w:rFonts w:asciiTheme="minorHAnsi" w:eastAsiaTheme="minorEastAsia" w:hAnsiTheme="minorHAnsi" w:cstheme="minorBidi"/>
              <w:noProof/>
            </w:rPr>
          </w:pPr>
          <w:hyperlink w:anchor="_Toc431393697" w:history="1">
            <w:r w:rsidR="005673BE" w:rsidRPr="00216DB5">
              <w:rPr>
                <w:rStyle w:val="Hyperlink"/>
                <w:noProof/>
              </w:rPr>
              <w:t>3.1.</w:t>
            </w:r>
            <w:r w:rsidR="005673BE">
              <w:rPr>
                <w:rFonts w:asciiTheme="minorHAnsi" w:eastAsiaTheme="minorEastAsia" w:hAnsiTheme="minorHAnsi" w:cstheme="minorBidi"/>
                <w:noProof/>
              </w:rPr>
              <w:tab/>
            </w:r>
            <w:r w:rsidR="005673BE" w:rsidRPr="00216DB5">
              <w:rPr>
                <w:rStyle w:val="Hyperlink"/>
                <w:noProof/>
              </w:rPr>
              <w:t>Governance, Networking, Planning and Strategy:</w:t>
            </w:r>
            <w:r w:rsidR="005673BE">
              <w:rPr>
                <w:noProof/>
                <w:webHidden/>
              </w:rPr>
              <w:tab/>
            </w:r>
            <w:r w:rsidR="005673BE">
              <w:rPr>
                <w:noProof/>
                <w:webHidden/>
              </w:rPr>
              <w:fldChar w:fldCharType="begin"/>
            </w:r>
            <w:r w:rsidR="005673BE">
              <w:rPr>
                <w:noProof/>
                <w:webHidden/>
              </w:rPr>
              <w:instrText xml:space="preserve"> PAGEREF _Toc431393697 \h </w:instrText>
            </w:r>
            <w:r w:rsidR="005673BE">
              <w:rPr>
                <w:noProof/>
                <w:webHidden/>
              </w:rPr>
            </w:r>
            <w:r w:rsidR="005673BE">
              <w:rPr>
                <w:noProof/>
                <w:webHidden/>
              </w:rPr>
              <w:fldChar w:fldCharType="separate"/>
            </w:r>
            <w:r>
              <w:rPr>
                <w:noProof/>
                <w:webHidden/>
              </w:rPr>
              <w:t>3</w:t>
            </w:r>
            <w:r w:rsidR="005673BE">
              <w:rPr>
                <w:noProof/>
                <w:webHidden/>
              </w:rPr>
              <w:fldChar w:fldCharType="end"/>
            </w:r>
          </w:hyperlink>
        </w:p>
        <w:p w:rsidR="005673BE" w:rsidRDefault="009920BC" w:rsidP="006F5156">
          <w:pPr>
            <w:pStyle w:val="TOC3"/>
            <w:ind w:left="284"/>
            <w:rPr>
              <w:rFonts w:asciiTheme="minorHAnsi" w:eastAsiaTheme="minorEastAsia" w:hAnsiTheme="minorHAnsi" w:cstheme="minorBidi"/>
              <w:noProof/>
            </w:rPr>
          </w:pPr>
          <w:hyperlink w:anchor="_Toc431393698" w:history="1">
            <w:r w:rsidR="005673BE" w:rsidRPr="00216DB5">
              <w:rPr>
                <w:rStyle w:val="Hyperlink"/>
                <w:noProof/>
              </w:rPr>
              <w:t>3.2.</w:t>
            </w:r>
            <w:r w:rsidR="00C26DCC">
              <w:rPr>
                <w:rFonts w:asciiTheme="minorHAnsi" w:eastAsiaTheme="minorEastAsia" w:hAnsiTheme="minorHAnsi" w:cstheme="minorBidi"/>
                <w:noProof/>
              </w:rPr>
              <w:t xml:space="preserve">     </w:t>
            </w:r>
            <w:r w:rsidR="005673BE" w:rsidRPr="00216DB5">
              <w:rPr>
                <w:rStyle w:val="Hyperlink"/>
                <w:noProof/>
              </w:rPr>
              <w:t>General Management and Marketing:</w:t>
            </w:r>
            <w:r w:rsidR="005673BE">
              <w:rPr>
                <w:noProof/>
                <w:webHidden/>
              </w:rPr>
              <w:tab/>
            </w:r>
            <w:r w:rsidR="005673BE">
              <w:rPr>
                <w:noProof/>
                <w:webHidden/>
              </w:rPr>
              <w:fldChar w:fldCharType="begin"/>
            </w:r>
            <w:r w:rsidR="005673BE">
              <w:rPr>
                <w:noProof/>
                <w:webHidden/>
              </w:rPr>
              <w:instrText xml:space="preserve"> PAGEREF _Toc431393698 \h </w:instrText>
            </w:r>
            <w:r w:rsidR="005673BE">
              <w:rPr>
                <w:noProof/>
                <w:webHidden/>
              </w:rPr>
            </w:r>
            <w:r w:rsidR="005673BE">
              <w:rPr>
                <w:noProof/>
                <w:webHidden/>
              </w:rPr>
              <w:fldChar w:fldCharType="separate"/>
            </w:r>
            <w:r>
              <w:rPr>
                <w:noProof/>
                <w:webHidden/>
              </w:rPr>
              <w:t>3</w:t>
            </w:r>
            <w:r w:rsidR="005673BE">
              <w:rPr>
                <w:noProof/>
                <w:webHidden/>
              </w:rPr>
              <w:fldChar w:fldCharType="end"/>
            </w:r>
          </w:hyperlink>
        </w:p>
        <w:p w:rsidR="005673BE" w:rsidRDefault="009920BC" w:rsidP="006F5156">
          <w:pPr>
            <w:pStyle w:val="TOC3"/>
            <w:ind w:left="284"/>
            <w:rPr>
              <w:rFonts w:asciiTheme="minorHAnsi" w:eastAsiaTheme="minorEastAsia" w:hAnsiTheme="minorHAnsi" w:cstheme="minorBidi"/>
              <w:noProof/>
            </w:rPr>
          </w:pPr>
          <w:hyperlink w:anchor="_Toc431393699" w:history="1">
            <w:r w:rsidR="005673BE" w:rsidRPr="00216DB5">
              <w:rPr>
                <w:rStyle w:val="Hyperlink"/>
                <w:noProof/>
              </w:rPr>
              <w:t>3.3.</w:t>
            </w:r>
            <w:r w:rsidR="00C26DCC">
              <w:rPr>
                <w:rFonts w:asciiTheme="minorHAnsi" w:eastAsiaTheme="minorEastAsia" w:hAnsiTheme="minorHAnsi" w:cstheme="minorBidi"/>
                <w:noProof/>
              </w:rPr>
              <w:t xml:space="preserve">     </w:t>
            </w:r>
            <w:r w:rsidR="005673BE" w:rsidRPr="00216DB5">
              <w:rPr>
                <w:rStyle w:val="Hyperlink"/>
                <w:noProof/>
              </w:rPr>
              <w:t>Arts Projects:</w:t>
            </w:r>
            <w:r w:rsidR="005673BE">
              <w:rPr>
                <w:noProof/>
                <w:webHidden/>
              </w:rPr>
              <w:tab/>
            </w:r>
            <w:r w:rsidR="005673BE">
              <w:rPr>
                <w:noProof/>
                <w:webHidden/>
              </w:rPr>
              <w:fldChar w:fldCharType="begin"/>
            </w:r>
            <w:r w:rsidR="005673BE">
              <w:rPr>
                <w:noProof/>
                <w:webHidden/>
              </w:rPr>
              <w:instrText xml:space="preserve"> PAGEREF _Toc431393699 \h </w:instrText>
            </w:r>
            <w:r w:rsidR="005673BE">
              <w:rPr>
                <w:noProof/>
                <w:webHidden/>
              </w:rPr>
            </w:r>
            <w:r w:rsidR="005673BE">
              <w:rPr>
                <w:noProof/>
                <w:webHidden/>
              </w:rPr>
              <w:fldChar w:fldCharType="separate"/>
            </w:r>
            <w:r>
              <w:rPr>
                <w:noProof/>
                <w:webHidden/>
              </w:rPr>
              <w:t>4</w:t>
            </w:r>
            <w:r w:rsidR="005673BE">
              <w:rPr>
                <w:noProof/>
                <w:webHidden/>
              </w:rPr>
              <w:fldChar w:fldCharType="end"/>
            </w:r>
          </w:hyperlink>
        </w:p>
        <w:p w:rsidR="005673BE" w:rsidRDefault="009920BC" w:rsidP="006F5156">
          <w:pPr>
            <w:pStyle w:val="TOC3"/>
            <w:ind w:left="284"/>
            <w:rPr>
              <w:rFonts w:asciiTheme="minorHAnsi" w:eastAsiaTheme="minorEastAsia" w:hAnsiTheme="minorHAnsi" w:cstheme="minorBidi"/>
              <w:noProof/>
            </w:rPr>
          </w:pPr>
          <w:hyperlink w:anchor="_Toc431393710" w:history="1">
            <w:r w:rsidR="005673BE" w:rsidRPr="00216DB5">
              <w:rPr>
                <w:rStyle w:val="Hyperlink"/>
                <w:noProof/>
              </w:rPr>
              <w:t>3.4.</w:t>
            </w:r>
            <w:r w:rsidR="00C26DCC">
              <w:rPr>
                <w:rFonts w:asciiTheme="minorHAnsi" w:eastAsiaTheme="minorEastAsia" w:hAnsiTheme="minorHAnsi" w:cstheme="minorBidi"/>
                <w:noProof/>
              </w:rPr>
              <w:t xml:space="preserve">     </w:t>
            </w:r>
            <w:r w:rsidR="005673BE" w:rsidRPr="00216DB5">
              <w:rPr>
                <w:rStyle w:val="Hyperlink"/>
                <w:noProof/>
              </w:rPr>
              <w:t>Grants:</w:t>
            </w:r>
            <w:r w:rsidR="005673BE">
              <w:rPr>
                <w:noProof/>
                <w:webHidden/>
              </w:rPr>
              <w:tab/>
            </w:r>
            <w:r w:rsidR="005673BE">
              <w:rPr>
                <w:noProof/>
                <w:webHidden/>
              </w:rPr>
              <w:fldChar w:fldCharType="begin"/>
            </w:r>
            <w:r w:rsidR="005673BE">
              <w:rPr>
                <w:noProof/>
                <w:webHidden/>
              </w:rPr>
              <w:instrText xml:space="preserve"> PAGEREF _Toc431393710 \h </w:instrText>
            </w:r>
            <w:r w:rsidR="005673BE">
              <w:rPr>
                <w:noProof/>
                <w:webHidden/>
              </w:rPr>
            </w:r>
            <w:r w:rsidR="005673BE">
              <w:rPr>
                <w:noProof/>
                <w:webHidden/>
              </w:rPr>
              <w:fldChar w:fldCharType="separate"/>
            </w:r>
            <w:r>
              <w:rPr>
                <w:noProof/>
                <w:webHidden/>
              </w:rPr>
              <w:t>8</w:t>
            </w:r>
            <w:r w:rsidR="005673BE">
              <w:rPr>
                <w:noProof/>
                <w:webHidden/>
              </w:rPr>
              <w:fldChar w:fldCharType="end"/>
            </w:r>
          </w:hyperlink>
        </w:p>
        <w:p w:rsidR="005673BE" w:rsidRDefault="009920BC">
          <w:pPr>
            <w:pStyle w:val="TOC1"/>
            <w:tabs>
              <w:tab w:val="left" w:pos="426"/>
              <w:tab w:val="right" w:leader="dot" w:pos="8782"/>
            </w:tabs>
            <w:rPr>
              <w:rFonts w:asciiTheme="minorHAnsi" w:eastAsiaTheme="minorEastAsia" w:hAnsiTheme="minorHAnsi" w:cstheme="minorBidi"/>
              <w:noProof/>
            </w:rPr>
          </w:pPr>
          <w:hyperlink w:anchor="_Toc431393711" w:history="1">
            <w:r w:rsidR="005673BE" w:rsidRPr="00216DB5">
              <w:rPr>
                <w:rStyle w:val="Hyperlink"/>
                <w:noProof/>
              </w:rPr>
              <w:t>4.</w:t>
            </w:r>
            <w:r w:rsidR="005673BE">
              <w:rPr>
                <w:rFonts w:asciiTheme="minorHAnsi" w:eastAsiaTheme="minorEastAsia" w:hAnsiTheme="minorHAnsi" w:cstheme="minorBidi"/>
                <w:noProof/>
              </w:rPr>
              <w:tab/>
            </w:r>
            <w:r w:rsidR="005673BE" w:rsidRPr="00216DB5">
              <w:rPr>
                <w:rStyle w:val="Hyperlink"/>
                <w:noProof/>
              </w:rPr>
              <w:t>PROGRAMME FOR 2015:</w:t>
            </w:r>
            <w:r w:rsidR="005673BE">
              <w:rPr>
                <w:noProof/>
                <w:webHidden/>
              </w:rPr>
              <w:tab/>
            </w:r>
            <w:r w:rsidR="005673BE">
              <w:rPr>
                <w:noProof/>
                <w:webHidden/>
              </w:rPr>
              <w:fldChar w:fldCharType="begin"/>
            </w:r>
            <w:r w:rsidR="005673BE">
              <w:rPr>
                <w:noProof/>
                <w:webHidden/>
              </w:rPr>
              <w:instrText xml:space="preserve"> PAGEREF _Toc431393711 \h </w:instrText>
            </w:r>
            <w:r w:rsidR="005673BE">
              <w:rPr>
                <w:noProof/>
                <w:webHidden/>
              </w:rPr>
            </w:r>
            <w:r w:rsidR="005673BE">
              <w:rPr>
                <w:noProof/>
                <w:webHidden/>
              </w:rPr>
              <w:fldChar w:fldCharType="separate"/>
            </w:r>
            <w:r>
              <w:rPr>
                <w:noProof/>
                <w:webHidden/>
              </w:rPr>
              <w:t>9</w:t>
            </w:r>
            <w:r w:rsidR="005673BE">
              <w:rPr>
                <w:noProof/>
                <w:webHidden/>
              </w:rPr>
              <w:fldChar w:fldCharType="end"/>
            </w:r>
          </w:hyperlink>
        </w:p>
        <w:p w:rsidR="005673BE" w:rsidRDefault="009920BC">
          <w:pPr>
            <w:pStyle w:val="TOC2"/>
            <w:tabs>
              <w:tab w:val="left" w:pos="880"/>
              <w:tab w:val="right" w:leader="dot" w:pos="8782"/>
            </w:tabs>
            <w:rPr>
              <w:rFonts w:asciiTheme="minorHAnsi" w:eastAsiaTheme="minorEastAsia" w:hAnsiTheme="minorHAnsi" w:cstheme="minorBidi"/>
              <w:noProof/>
            </w:rPr>
          </w:pPr>
          <w:hyperlink w:anchor="_Toc431393712" w:history="1">
            <w:r w:rsidR="005673BE" w:rsidRPr="00216DB5">
              <w:rPr>
                <w:rStyle w:val="Hyperlink"/>
                <w:noProof/>
              </w:rPr>
              <w:t>4.1.</w:t>
            </w:r>
            <w:r w:rsidR="005673BE">
              <w:rPr>
                <w:rFonts w:asciiTheme="minorHAnsi" w:eastAsiaTheme="minorEastAsia" w:hAnsiTheme="minorHAnsi" w:cstheme="minorBidi"/>
                <w:noProof/>
              </w:rPr>
              <w:tab/>
            </w:r>
            <w:r w:rsidR="005673BE" w:rsidRPr="00216DB5">
              <w:rPr>
                <w:rStyle w:val="Hyperlink"/>
                <w:noProof/>
              </w:rPr>
              <w:t>Directly Managed Arts Projects:</w:t>
            </w:r>
            <w:r w:rsidR="005673BE">
              <w:rPr>
                <w:noProof/>
                <w:webHidden/>
              </w:rPr>
              <w:tab/>
            </w:r>
            <w:r w:rsidR="005673BE">
              <w:rPr>
                <w:noProof/>
                <w:webHidden/>
              </w:rPr>
              <w:fldChar w:fldCharType="begin"/>
            </w:r>
            <w:r w:rsidR="005673BE">
              <w:rPr>
                <w:noProof/>
                <w:webHidden/>
              </w:rPr>
              <w:instrText xml:space="preserve"> PAGEREF _Toc431393712 \h </w:instrText>
            </w:r>
            <w:r w:rsidR="005673BE">
              <w:rPr>
                <w:noProof/>
                <w:webHidden/>
              </w:rPr>
            </w:r>
            <w:r w:rsidR="005673BE">
              <w:rPr>
                <w:noProof/>
                <w:webHidden/>
              </w:rPr>
              <w:fldChar w:fldCharType="separate"/>
            </w:r>
            <w:r>
              <w:rPr>
                <w:noProof/>
                <w:webHidden/>
              </w:rPr>
              <w:t>9</w:t>
            </w:r>
            <w:r w:rsidR="005673BE">
              <w:rPr>
                <w:noProof/>
                <w:webHidden/>
              </w:rPr>
              <w:fldChar w:fldCharType="end"/>
            </w:r>
          </w:hyperlink>
        </w:p>
        <w:p w:rsidR="005673BE" w:rsidRDefault="009920BC">
          <w:pPr>
            <w:pStyle w:val="TOC2"/>
            <w:tabs>
              <w:tab w:val="left" w:pos="880"/>
              <w:tab w:val="right" w:leader="dot" w:pos="8782"/>
            </w:tabs>
            <w:rPr>
              <w:rStyle w:val="Hyperlink"/>
              <w:noProof/>
            </w:rPr>
          </w:pPr>
          <w:hyperlink w:anchor="_Toc431393713" w:history="1">
            <w:r w:rsidR="005673BE" w:rsidRPr="00216DB5">
              <w:rPr>
                <w:rStyle w:val="Hyperlink"/>
                <w:noProof/>
              </w:rPr>
              <w:t>4.2.</w:t>
            </w:r>
            <w:r w:rsidR="005673BE">
              <w:rPr>
                <w:rFonts w:asciiTheme="minorHAnsi" w:eastAsiaTheme="minorEastAsia" w:hAnsiTheme="minorHAnsi" w:cstheme="minorBidi"/>
                <w:noProof/>
              </w:rPr>
              <w:tab/>
            </w:r>
            <w:r w:rsidR="005673BE" w:rsidRPr="00216DB5">
              <w:rPr>
                <w:rStyle w:val="Hyperlink"/>
                <w:noProof/>
              </w:rPr>
              <w:t>Other Initiatives - To Be Achieved Through Partner Organisations</w:t>
            </w:r>
            <w:r w:rsidR="005673BE">
              <w:rPr>
                <w:noProof/>
                <w:webHidden/>
              </w:rPr>
              <w:tab/>
            </w:r>
            <w:r w:rsidR="005673BE">
              <w:rPr>
                <w:noProof/>
                <w:webHidden/>
              </w:rPr>
              <w:fldChar w:fldCharType="begin"/>
            </w:r>
            <w:r w:rsidR="005673BE">
              <w:rPr>
                <w:noProof/>
                <w:webHidden/>
              </w:rPr>
              <w:instrText xml:space="preserve"> PAGEREF _Toc431393713 \h </w:instrText>
            </w:r>
            <w:r w:rsidR="005673BE">
              <w:rPr>
                <w:noProof/>
                <w:webHidden/>
              </w:rPr>
            </w:r>
            <w:r w:rsidR="005673BE">
              <w:rPr>
                <w:noProof/>
                <w:webHidden/>
              </w:rPr>
              <w:fldChar w:fldCharType="separate"/>
            </w:r>
            <w:r>
              <w:rPr>
                <w:noProof/>
                <w:webHidden/>
              </w:rPr>
              <w:t>9</w:t>
            </w:r>
            <w:r w:rsidR="005673BE">
              <w:rPr>
                <w:noProof/>
                <w:webHidden/>
              </w:rPr>
              <w:fldChar w:fldCharType="end"/>
            </w:r>
          </w:hyperlink>
        </w:p>
        <w:p w:rsidR="00CE5648" w:rsidRPr="00CE5648" w:rsidRDefault="00CE5648" w:rsidP="00CE5648">
          <w:pPr>
            <w:rPr>
              <w:rFonts w:eastAsiaTheme="minorEastAsia"/>
            </w:rPr>
          </w:pPr>
          <w:r>
            <w:rPr>
              <w:rFonts w:eastAsiaTheme="minorEastAsia"/>
            </w:rPr>
            <w:t xml:space="preserve">    4.3.     General Management, Marketing and Networking………………</w:t>
          </w:r>
          <w:r w:rsidR="00A8024F">
            <w:rPr>
              <w:rFonts w:eastAsiaTheme="minorEastAsia"/>
            </w:rPr>
            <w:t>..</w:t>
          </w:r>
          <w:r>
            <w:rPr>
              <w:rFonts w:eastAsiaTheme="minorEastAsia"/>
            </w:rPr>
            <w:t>……………… 11</w:t>
          </w:r>
          <w:r>
            <w:rPr>
              <w:rFonts w:eastAsiaTheme="minorEastAsia"/>
            </w:rPr>
            <w:tab/>
            <w:t xml:space="preserve">  </w:t>
          </w:r>
        </w:p>
        <w:p w:rsidR="005673BE" w:rsidRDefault="009920BC">
          <w:pPr>
            <w:pStyle w:val="TOC1"/>
            <w:tabs>
              <w:tab w:val="left" w:pos="426"/>
              <w:tab w:val="right" w:leader="dot" w:pos="8782"/>
            </w:tabs>
            <w:rPr>
              <w:rFonts w:asciiTheme="minorHAnsi" w:eastAsiaTheme="minorEastAsia" w:hAnsiTheme="minorHAnsi" w:cstheme="minorBidi"/>
              <w:noProof/>
            </w:rPr>
          </w:pPr>
          <w:hyperlink w:anchor="_Toc431393714" w:history="1">
            <w:r w:rsidR="005673BE" w:rsidRPr="00216DB5">
              <w:rPr>
                <w:rStyle w:val="Hyperlink"/>
                <w:noProof/>
              </w:rPr>
              <w:t>5.</w:t>
            </w:r>
            <w:r w:rsidR="005673BE">
              <w:rPr>
                <w:rFonts w:asciiTheme="minorHAnsi" w:eastAsiaTheme="minorEastAsia" w:hAnsiTheme="minorHAnsi" w:cstheme="minorBidi"/>
                <w:noProof/>
              </w:rPr>
              <w:tab/>
            </w:r>
            <w:r w:rsidR="005673BE" w:rsidRPr="00216DB5">
              <w:rPr>
                <w:rStyle w:val="Hyperlink"/>
                <w:noProof/>
              </w:rPr>
              <w:t>TRUSTEES</w:t>
            </w:r>
            <w:r w:rsidR="005673BE">
              <w:rPr>
                <w:noProof/>
                <w:webHidden/>
              </w:rPr>
              <w:tab/>
            </w:r>
            <w:r w:rsidR="005673BE">
              <w:rPr>
                <w:noProof/>
                <w:webHidden/>
              </w:rPr>
              <w:fldChar w:fldCharType="begin"/>
            </w:r>
            <w:r w:rsidR="005673BE">
              <w:rPr>
                <w:noProof/>
                <w:webHidden/>
              </w:rPr>
              <w:instrText xml:space="preserve"> PAGEREF _Toc431393714 \h </w:instrText>
            </w:r>
            <w:r w:rsidR="005673BE">
              <w:rPr>
                <w:noProof/>
                <w:webHidden/>
              </w:rPr>
            </w:r>
            <w:r w:rsidR="005673BE">
              <w:rPr>
                <w:noProof/>
                <w:webHidden/>
              </w:rPr>
              <w:fldChar w:fldCharType="separate"/>
            </w:r>
            <w:r>
              <w:rPr>
                <w:noProof/>
                <w:webHidden/>
              </w:rPr>
              <w:t>11</w:t>
            </w:r>
            <w:r w:rsidR="005673BE">
              <w:rPr>
                <w:noProof/>
                <w:webHidden/>
              </w:rPr>
              <w:fldChar w:fldCharType="end"/>
            </w:r>
          </w:hyperlink>
        </w:p>
        <w:p w:rsidR="005673BE" w:rsidRDefault="009920BC">
          <w:pPr>
            <w:pStyle w:val="TOC1"/>
            <w:tabs>
              <w:tab w:val="left" w:pos="426"/>
              <w:tab w:val="right" w:leader="dot" w:pos="8782"/>
            </w:tabs>
            <w:rPr>
              <w:rFonts w:asciiTheme="minorHAnsi" w:eastAsiaTheme="minorEastAsia" w:hAnsiTheme="minorHAnsi" w:cstheme="minorBidi"/>
              <w:noProof/>
            </w:rPr>
          </w:pPr>
          <w:hyperlink w:anchor="_Toc431393715" w:history="1">
            <w:r w:rsidR="005673BE" w:rsidRPr="00216DB5">
              <w:rPr>
                <w:rStyle w:val="Hyperlink"/>
                <w:noProof/>
              </w:rPr>
              <w:t>6.</w:t>
            </w:r>
            <w:r w:rsidR="005673BE">
              <w:rPr>
                <w:rFonts w:asciiTheme="minorHAnsi" w:eastAsiaTheme="minorEastAsia" w:hAnsiTheme="minorHAnsi" w:cstheme="minorBidi"/>
                <w:noProof/>
              </w:rPr>
              <w:tab/>
            </w:r>
            <w:r w:rsidR="005673BE" w:rsidRPr="00216DB5">
              <w:rPr>
                <w:rStyle w:val="Hyperlink"/>
                <w:noProof/>
              </w:rPr>
              <w:t>STAFFING</w:t>
            </w:r>
            <w:r w:rsidR="005673BE">
              <w:rPr>
                <w:noProof/>
                <w:webHidden/>
              </w:rPr>
              <w:tab/>
            </w:r>
            <w:r w:rsidR="005673BE">
              <w:rPr>
                <w:noProof/>
                <w:webHidden/>
              </w:rPr>
              <w:fldChar w:fldCharType="begin"/>
            </w:r>
            <w:r w:rsidR="005673BE">
              <w:rPr>
                <w:noProof/>
                <w:webHidden/>
              </w:rPr>
              <w:instrText xml:space="preserve"> PAGEREF _Toc431393715 \h </w:instrText>
            </w:r>
            <w:r w:rsidR="005673BE">
              <w:rPr>
                <w:noProof/>
                <w:webHidden/>
              </w:rPr>
            </w:r>
            <w:r w:rsidR="005673BE">
              <w:rPr>
                <w:noProof/>
                <w:webHidden/>
              </w:rPr>
              <w:fldChar w:fldCharType="separate"/>
            </w:r>
            <w:r>
              <w:rPr>
                <w:noProof/>
                <w:webHidden/>
              </w:rPr>
              <w:t>12</w:t>
            </w:r>
            <w:r w:rsidR="005673BE">
              <w:rPr>
                <w:noProof/>
                <w:webHidden/>
              </w:rPr>
              <w:fldChar w:fldCharType="end"/>
            </w:r>
          </w:hyperlink>
        </w:p>
        <w:p w:rsidR="005673BE" w:rsidRDefault="009920BC">
          <w:pPr>
            <w:pStyle w:val="TOC1"/>
            <w:tabs>
              <w:tab w:val="left" w:pos="426"/>
              <w:tab w:val="right" w:leader="dot" w:pos="8782"/>
            </w:tabs>
            <w:rPr>
              <w:rFonts w:asciiTheme="minorHAnsi" w:eastAsiaTheme="minorEastAsia" w:hAnsiTheme="minorHAnsi" w:cstheme="minorBidi"/>
              <w:noProof/>
            </w:rPr>
          </w:pPr>
          <w:hyperlink w:anchor="_Toc431393717" w:history="1">
            <w:r w:rsidR="005673BE" w:rsidRPr="00216DB5">
              <w:rPr>
                <w:rStyle w:val="Hyperlink"/>
                <w:noProof/>
              </w:rPr>
              <w:t>7.</w:t>
            </w:r>
            <w:r w:rsidR="005673BE">
              <w:rPr>
                <w:rFonts w:asciiTheme="minorHAnsi" w:eastAsiaTheme="minorEastAsia" w:hAnsiTheme="minorHAnsi" w:cstheme="minorBidi"/>
                <w:noProof/>
              </w:rPr>
              <w:tab/>
            </w:r>
            <w:r w:rsidR="005673BE" w:rsidRPr="00216DB5">
              <w:rPr>
                <w:rStyle w:val="Hyperlink"/>
                <w:noProof/>
              </w:rPr>
              <w:t>ACCOMMODATION</w:t>
            </w:r>
            <w:r w:rsidR="005673BE">
              <w:rPr>
                <w:noProof/>
                <w:webHidden/>
              </w:rPr>
              <w:tab/>
            </w:r>
            <w:r w:rsidR="005673BE">
              <w:rPr>
                <w:noProof/>
                <w:webHidden/>
              </w:rPr>
              <w:fldChar w:fldCharType="begin"/>
            </w:r>
            <w:r w:rsidR="005673BE">
              <w:rPr>
                <w:noProof/>
                <w:webHidden/>
              </w:rPr>
              <w:instrText xml:space="preserve"> PAGEREF _Toc431393717 \h </w:instrText>
            </w:r>
            <w:r w:rsidR="005673BE">
              <w:rPr>
                <w:noProof/>
                <w:webHidden/>
              </w:rPr>
            </w:r>
            <w:r w:rsidR="005673BE">
              <w:rPr>
                <w:noProof/>
                <w:webHidden/>
              </w:rPr>
              <w:fldChar w:fldCharType="separate"/>
            </w:r>
            <w:r>
              <w:rPr>
                <w:noProof/>
                <w:webHidden/>
              </w:rPr>
              <w:t>12</w:t>
            </w:r>
            <w:r w:rsidR="005673BE">
              <w:rPr>
                <w:noProof/>
                <w:webHidden/>
              </w:rPr>
              <w:fldChar w:fldCharType="end"/>
            </w:r>
          </w:hyperlink>
        </w:p>
        <w:p w:rsidR="009D3B2A" w:rsidRDefault="00761DCD">
          <w:pPr>
            <w:rPr>
              <w:b/>
              <w:bCs/>
              <w:noProof/>
              <w:color w:val="2D167E"/>
            </w:rPr>
          </w:pPr>
          <w:r w:rsidRPr="008B043E">
            <w:rPr>
              <w:b/>
              <w:bCs/>
              <w:noProof/>
              <w:color w:val="2D167E"/>
            </w:rPr>
            <w:fldChar w:fldCharType="end"/>
          </w:r>
        </w:p>
        <w:p w:rsidR="009D3B2A" w:rsidRDefault="009D3B2A">
          <w:pPr>
            <w:rPr>
              <w:b/>
              <w:bCs/>
              <w:noProof/>
              <w:color w:val="2D167E"/>
            </w:rPr>
          </w:pPr>
          <w:r w:rsidRPr="009D3B2A">
            <w:rPr>
              <w:b/>
              <w:bCs/>
              <w:i/>
              <w:noProof/>
              <w:color w:val="2D167E"/>
            </w:rPr>
            <w:t>APPENDICES</w:t>
          </w:r>
          <w:r>
            <w:rPr>
              <w:b/>
              <w:bCs/>
              <w:noProof/>
              <w:color w:val="2D167E"/>
            </w:rPr>
            <w:t>:</w:t>
          </w:r>
        </w:p>
        <w:p w:rsidR="009D3B2A" w:rsidRPr="009D3B2A" w:rsidRDefault="009D3B2A" w:rsidP="006F5156">
          <w:pPr>
            <w:pStyle w:val="ListParagraph"/>
            <w:numPr>
              <w:ilvl w:val="0"/>
              <w:numId w:val="9"/>
            </w:numPr>
            <w:rPr>
              <w:i/>
              <w:color w:val="2D167E"/>
            </w:rPr>
          </w:pPr>
          <w:r w:rsidRPr="009D3B2A">
            <w:rPr>
              <w:i/>
              <w:color w:val="2D167E"/>
            </w:rPr>
            <w:t>List of Grants Awarded</w:t>
          </w:r>
        </w:p>
        <w:p w:rsidR="009D3B2A" w:rsidRPr="009D3B2A" w:rsidRDefault="009D3B2A" w:rsidP="006F5156">
          <w:pPr>
            <w:pStyle w:val="ListParagraph"/>
            <w:numPr>
              <w:ilvl w:val="0"/>
              <w:numId w:val="9"/>
            </w:numPr>
            <w:rPr>
              <w:i/>
              <w:color w:val="2D167E"/>
            </w:rPr>
          </w:pPr>
          <w:r w:rsidRPr="009D3B2A">
            <w:rPr>
              <w:i/>
              <w:color w:val="2D167E"/>
            </w:rPr>
            <w:t>Summary of Grants by Type</w:t>
          </w:r>
        </w:p>
        <w:p w:rsidR="009D3B2A" w:rsidRPr="009D3B2A" w:rsidRDefault="009D3B2A" w:rsidP="006F5156">
          <w:pPr>
            <w:pStyle w:val="ListParagraph"/>
            <w:numPr>
              <w:ilvl w:val="0"/>
              <w:numId w:val="9"/>
            </w:numPr>
            <w:rPr>
              <w:i/>
              <w:color w:val="2D167E"/>
            </w:rPr>
          </w:pPr>
          <w:r w:rsidRPr="009D3B2A">
            <w:rPr>
              <w:i/>
              <w:color w:val="2D167E"/>
            </w:rPr>
            <w:t>Summary of Grants by Art Form</w:t>
          </w:r>
        </w:p>
        <w:p w:rsidR="00761DCD" w:rsidRPr="009D3B2A" w:rsidRDefault="00BF32F6" w:rsidP="006F5156">
          <w:pPr>
            <w:pStyle w:val="ListParagraph"/>
            <w:numPr>
              <w:ilvl w:val="0"/>
              <w:numId w:val="9"/>
            </w:numPr>
            <w:rPr>
              <w:i/>
              <w:color w:val="2D167E"/>
            </w:rPr>
          </w:pPr>
          <w:r>
            <w:rPr>
              <w:i/>
              <w:color w:val="2D167E"/>
            </w:rPr>
            <w:t>Summary of Grants by Area</w:t>
          </w:r>
        </w:p>
      </w:sdtContent>
    </w:sdt>
    <w:p w:rsidR="00BD74E8" w:rsidRDefault="008B043E" w:rsidP="00544718">
      <w:pPr>
        <w:sectPr w:rsidR="00BD74E8" w:rsidSect="00C47539">
          <w:pgSz w:w="11906" w:h="16838"/>
          <w:pgMar w:top="1134" w:right="1134" w:bottom="851" w:left="1980" w:header="709" w:footer="709" w:gutter="0"/>
          <w:pgNumType w:start="1"/>
          <w:cols w:space="708"/>
          <w:docGrid w:linePitch="360"/>
        </w:sectPr>
      </w:pPr>
      <w:r>
        <w:br w:type="page"/>
      </w:r>
    </w:p>
    <w:p w:rsidR="004448CD" w:rsidRPr="00FA3173" w:rsidRDefault="004448CD" w:rsidP="006F5156">
      <w:pPr>
        <w:pStyle w:val="Heading1"/>
        <w:numPr>
          <w:ilvl w:val="0"/>
          <w:numId w:val="5"/>
        </w:numPr>
        <w:rPr>
          <w:color w:val="5F497A"/>
        </w:rPr>
      </w:pPr>
      <w:bookmarkStart w:id="0" w:name="_Toc431393694"/>
      <w:r w:rsidRPr="00FA3173">
        <w:lastRenderedPageBreak/>
        <w:t>AIMS OF THE R C SHERRIFF TRUST</w:t>
      </w:r>
      <w:bookmarkEnd w:id="0"/>
      <w:r w:rsidRPr="00FA3173">
        <w:rPr>
          <w:color w:val="5F497A"/>
        </w:rPr>
        <w:t xml:space="preserve"> </w:t>
      </w:r>
    </w:p>
    <w:p w:rsidR="004556A3" w:rsidRDefault="007A4DE7" w:rsidP="00E162C0">
      <w:pPr>
        <w:pStyle w:val="p1"/>
        <w:spacing w:line="240" w:lineRule="auto"/>
        <w:ind w:left="357"/>
      </w:pPr>
      <w:r w:rsidRPr="00EC3891">
        <w:t>To develop, promote and support the amateur and professional arts in the</w:t>
      </w:r>
      <w:r w:rsidRPr="007A4DE7">
        <w:t xml:space="preserve"> Borough of Elmbridge, through:</w:t>
      </w:r>
    </w:p>
    <w:p w:rsidR="004556A3" w:rsidRDefault="007A4DE7" w:rsidP="006F5156">
      <w:pPr>
        <w:pStyle w:val="p1"/>
        <w:numPr>
          <w:ilvl w:val="0"/>
          <w:numId w:val="3"/>
        </w:numPr>
        <w:spacing w:line="240" w:lineRule="auto"/>
        <w:ind w:left="1077" w:hanging="357"/>
      </w:pPr>
      <w:r w:rsidRPr="007A4DE7">
        <w:t>awarding grant aid to local artists, arts organisations, venues and projects</w:t>
      </w:r>
    </w:p>
    <w:p w:rsidR="004556A3" w:rsidRDefault="007A4DE7" w:rsidP="006F5156">
      <w:pPr>
        <w:pStyle w:val="p1"/>
        <w:numPr>
          <w:ilvl w:val="0"/>
          <w:numId w:val="3"/>
        </w:numPr>
        <w:spacing w:line="240" w:lineRule="auto"/>
        <w:ind w:left="1077" w:hanging="357"/>
      </w:pPr>
      <w:r w:rsidRPr="007A4DE7">
        <w:t>organising and directly managing arts initiatives</w:t>
      </w:r>
    </w:p>
    <w:p w:rsidR="004556A3" w:rsidRDefault="007A4DE7" w:rsidP="006F5156">
      <w:pPr>
        <w:pStyle w:val="p1"/>
        <w:numPr>
          <w:ilvl w:val="0"/>
          <w:numId w:val="3"/>
        </w:numPr>
        <w:spacing w:line="240" w:lineRule="auto"/>
        <w:ind w:left="1077" w:hanging="357"/>
      </w:pPr>
      <w:r w:rsidRPr="007A4DE7">
        <w:t>publishing and distributing a free listings magazine, “</w:t>
      </w:r>
      <w:r w:rsidRPr="007A4DE7">
        <w:rPr>
          <w:b/>
          <w:i/>
        </w:rPr>
        <w:t>Arts Focus</w:t>
      </w:r>
      <w:r w:rsidRPr="007A4DE7">
        <w:t>”, three times a year</w:t>
      </w:r>
    </w:p>
    <w:p w:rsidR="00544718" w:rsidRDefault="007A4DE7" w:rsidP="006F5156">
      <w:pPr>
        <w:pStyle w:val="p1"/>
        <w:numPr>
          <w:ilvl w:val="0"/>
          <w:numId w:val="3"/>
        </w:numPr>
        <w:spacing w:line="240" w:lineRule="auto"/>
        <w:ind w:left="1077" w:hanging="357"/>
      </w:pPr>
      <w:proofErr w:type="gramStart"/>
      <w:r w:rsidRPr="007A4DE7">
        <w:t>offering</w:t>
      </w:r>
      <w:proofErr w:type="gramEnd"/>
      <w:r w:rsidRPr="007A4DE7">
        <w:t xml:space="preserve"> advice and information to the arts community and to members of the public.</w:t>
      </w:r>
    </w:p>
    <w:p w:rsidR="00544718" w:rsidRDefault="00544718">
      <w:pPr>
        <w:rPr>
          <w:sz w:val="24"/>
          <w:szCs w:val="24"/>
        </w:rPr>
      </w:pPr>
      <w:r>
        <w:br w:type="page"/>
      </w:r>
    </w:p>
    <w:p w:rsidR="00EC5945" w:rsidRPr="00123429" w:rsidRDefault="005A0DD2" w:rsidP="00544718">
      <w:pPr>
        <w:pStyle w:val="p1"/>
        <w:ind w:left="1080"/>
      </w:pPr>
      <w:r>
        <w:lastRenderedPageBreak/>
        <w:br/>
      </w:r>
    </w:p>
    <w:p w:rsidR="00297177" w:rsidRPr="00227CBC" w:rsidRDefault="000A2D8C" w:rsidP="006F5156">
      <w:pPr>
        <w:pStyle w:val="Heading1"/>
        <w:numPr>
          <w:ilvl w:val="0"/>
          <w:numId w:val="5"/>
        </w:numPr>
      </w:pPr>
      <w:bookmarkStart w:id="1" w:name="_Toc431393695"/>
      <w:r w:rsidRPr="009568A8">
        <w:t>OBJECTIVES</w:t>
      </w:r>
      <w:bookmarkEnd w:id="1"/>
    </w:p>
    <w:p w:rsidR="007A4DE7" w:rsidRPr="00EC3891" w:rsidRDefault="007A4DE7" w:rsidP="00E162C0">
      <w:pPr>
        <w:pStyle w:val="p1"/>
        <w:spacing w:line="240" w:lineRule="auto"/>
        <w:ind w:left="357"/>
      </w:pPr>
      <w:r w:rsidRPr="00EC3891">
        <w:t>The R C Sherriff Trust supports the arts in Elmbridge, through its grant-making and its self-generated projects, for the following purposes:</w:t>
      </w:r>
    </w:p>
    <w:p w:rsidR="007A4DE7" w:rsidRPr="00EC3891" w:rsidRDefault="007A4DE7" w:rsidP="006F5156">
      <w:pPr>
        <w:pStyle w:val="p1"/>
        <w:numPr>
          <w:ilvl w:val="0"/>
          <w:numId w:val="4"/>
        </w:numPr>
        <w:spacing w:line="240" w:lineRule="auto"/>
        <w:ind w:left="1077" w:hanging="357"/>
        <w:jc w:val="both"/>
      </w:pPr>
      <w:r w:rsidRPr="00EC3891">
        <w:t>To support and stimulate excellence, new ideas and innovation in the arts in the borough, whether amateur or professional</w:t>
      </w:r>
    </w:p>
    <w:p w:rsidR="007A4DE7" w:rsidRPr="00EC3891" w:rsidRDefault="007A4DE7" w:rsidP="006F5156">
      <w:pPr>
        <w:pStyle w:val="p1"/>
        <w:numPr>
          <w:ilvl w:val="0"/>
          <w:numId w:val="4"/>
        </w:numPr>
        <w:spacing w:line="240" w:lineRule="auto"/>
        <w:ind w:left="1077" w:hanging="357"/>
        <w:jc w:val="both"/>
      </w:pPr>
      <w:r w:rsidRPr="00EC3891">
        <w:t>To invest in the creative talent of individual artists in Elmbridge and to provide opportunities for them to develop further their skills and knowledge</w:t>
      </w:r>
    </w:p>
    <w:p w:rsidR="007A4DE7" w:rsidRPr="005829B7" w:rsidRDefault="007A4DE7" w:rsidP="006F5156">
      <w:pPr>
        <w:pStyle w:val="p1"/>
        <w:numPr>
          <w:ilvl w:val="0"/>
          <w:numId w:val="4"/>
        </w:numPr>
        <w:spacing w:line="240" w:lineRule="auto"/>
        <w:ind w:left="1077" w:hanging="357"/>
        <w:jc w:val="both"/>
      </w:pPr>
      <w:r w:rsidRPr="00EC3891">
        <w:t xml:space="preserve">To increase opportunities for all Elmbridge residents to take part in or experience high-quality arts activities, whatever their economic or social circumstances </w:t>
      </w:r>
    </w:p>
    <w:p w:rsidR="007A4DE7" w:rsidRPr="005829B7" w:rsidRDefault="007A4DE7" w:rsidP="006F5156">
      <w:pPr>
        <w:pStyle w:val="p1"/>
        <w:numPr>
          <w:ilvl w:val="0"/>
          <w:numId w:val="4"/>
        </w:numPr>
        <w:spacing w:line="240" w:lineRule="auto"/>
        <w:ind w:left="1077" w:hanging="357"/>
        <w:jc w:val="both"/>
      </w:pPr>
      <w:r w:rsidRPr="00EC3891">
        <w:t>To increase resources and improve facilities for the arts in the borough</w:t>
      </w:r>
    </w:p>
    <w:p w:rsidR="007A4DE7" w:rsidRPr="005829B7" w:rsidRDefault="007A4DE7" w:rsidP="006F5156">
      <w:pPr>
        <w:pStyle w:val="p1"/>
        <w:numPr>
          <w:ilvl w:val="0"/>
          <w:numId w:val="4"/>
        </w:numPr>
        <w:spacing w:line="240" w:lineRule="auto"/>
        <w:ind w:left="1077" w:hanging="357"/>
        <w:jc w:val="both"/>
      </w:pPr>
      <w:r w:rsidRPr="00EC3891">
        <w:t>To support and encourage initiatives aimed at the development of new audiences and venues for the arts in the borough</w:t>
      </w:r>
    </w:p>
    <w:p w:rsidR="00297177" w:rsidRPr="005829B7" w:rsidRDefault="007A4DE7" w:rsidP="006F5156">
      <w:pPr>
        <w:pStyle w:val="p1"/>
        <w:numPr>
          <w:ilvl w:val="0"/>
          <w:numId w:val="4"/>
        </w:numPr>
        <w:spacing w:line="240" w:lineRule="auto"/>
        <w:ind w:left="1077" w:hanging="357"/>
        <w:jc w:val="both"/>
      </w:pPr>
      <w:r w:rsidRPr="00EC3891">
        <w:t>To promote good practice in management, marketing, fundraising and educational work amongst arts organisations in Elmbridge, and to encourage collaboration.</w:t>
      </w:r>
    </w:p>
    <w:p w:rsidR="00EC5945" w:rsidRPr="0050690B" w:rsidRDefault="00F670F3" w:rsidP="006F5156">
      <w:pPr>
        <w:pStyle w:val="Heading1"/>
        <w:numPr>
          <w:ilvl w:val="0"/>
          <w:numId w:val="5"/>
        </w:numPr>
      </w:pPr>
      <w:r>
        <w:rPr>
          <w:rFonts w:ascii="Baskerville Old Face" w:hAnsi="Baskerville Old Face"/>
          <w:sz w:val="36"/>
          <w:szCs w:val="36"/>
        </w:rPr>
        <w:br w:type="page"/>
      </w:r>
      <w:bookmarkStart w:id="2" w:name="_Toc431393696"/>
      <w:r w:rsidR="00852554" w:rsidRPr="0050690B">
        <w:lastRenderedPageBreak/>
        <w:t>PROGRAMME FOR 20</w:t>
      </w:r>
      <w:r w:rsidR="00690163" w:rsidRPr="0050690B">
        <w:t>1</w:t>
      </w:r>
      <w:r w:rsidR="00DC2166">
        <w:t>4</w:t>
      </w:r>
      <w:r w:rsidR="00EC5945" w:rsidRPr="0050690B">
        <w:t>: OUTCOMES</w:t>
      </w:r>
      <w:bookmarkEnd w:id="2"/>
    </w:p>
    <w:p w:rsidR="00EC5945" w:rsidRPr="00164EA8" w:rsidRDefault="00EC5945" w:rsidP="009568A8">
      <w:pPr>
        <w:spacing w:before="240" w:line="480" w:lineRule="auto"/>
        <w:ind w:left="720" w:hanging="720"/>
        <w:rPr>
          <w:sz w:val="24"/>
          <w:szCs w:val="24"/>
        </w:rPr>
      </w:pPr>
    </w:p>
    <w:p w:rsidR="00EC3891" w:rsidRPr="0033171D" w:rsidRDefault="007A4DE7" w:rsidP="006F5156">
      <w:pPr>
        <w:pStyle w:val="Heading2"/>
        <w:numPr>
          <w:ilvl w:val="1"/>
          <w:numId w:val="5"/>
        </w:numPr>
      </w:pPr>
      <w:bookmarkStart w:id="3" w:name="_Toc431393697"/>
      <w:r w:rsidRPr="0033171D">
        <w:t>Governance, Networking, Planning and Strategy:</w:t>
      </w:r>
      <w:bookmarkEnd w:id="3"/>
      <w:r w:rsidR="00CA79DB" w:rsidRPr="0033171D">
        <w:br/>
      </w:r>
    </w:p>
    <w:p w:rsidR="00EC3891" w:rsidRPr="00CA79DB" w:rsidRDefault="007A4DE7" w:rsidP="006F5156">
      <w:pPr>
        <w:numPr>
          <w:ilvl w:val="0"/>
          <w:numId w:val="2"/>
        </w:numPr>
        <w:spacing w:before="240" w:line="480" w:lineRule="auto"/>
        <w:ind w:left="1080"/>
        <w:jc w:val="both"/>
        <w:rPr>
          <w:rFonts w:cs="Arial"/>
          <w:sz w:val="24"/>
          <w:szCs w:val="24"/>
        </w:rPr>
      </w:pPr>
      <w:r w:rsidRPr="00CA79DB">
        <w:rPr>
          <w:rFonts w:cs="Arial"/>
          <w:sz w:val="24"/>
          <w:szCs w:val="24"/>
        </w:rPr>
        <w:t>Convened 4 meeting</w:t>
      </w:r>
      <w:r w:rsidR="00321AF6">
        <w:rPr>
          <w:rFonts w:cs="Arial"/>
          <w:sz w:val="24"/>
          <w:szCs w:val="24"/>
        </w:rPr>
        <w:t>s of the full Board (quarterly)</w:t>
      </w:r>
    </w:p>
    <w:p w:rsidR="00EC3891" w:rsidRPr="00CA79DB" w:rsidRDefault="007A4DE7" w:rsidP="006F5156">
      <w:pPr>
        <w:numPr>
          <w:ilvl w:val="0"/>
          <w:numId w:val="2"/>
        </w:numPr>
        <w:spacing w:before="240"/>
        <w:ind w:left="1077" w:hanging="357"/>
        <w:jc w:val="both"/>
        <w:rPr>
          <w:rFonts w:cs="Arial"/>
          <w:sz w:val="24"/>
          <w:szCs w:val="24"/>
        </w:rPr>
      </w:pPr>
      <w:r w:rsidRPr="00CA79DB">
        <w:rPr>
          <w:rFonts w:cs="Arial"/>
          <w:sz w:val="24"/>
          <w:szCs w:val="24"/>
        </w:rPr>
        <w:t>Continued the working relationships with Surrey Arts Officers and participated in</w:t>
      </w:r>
      <w:r w:rsidR="00C33902">
        <w:rPr>
          <w:rFonts w:cs="Arial"/>
          <w:sz w:val="24"/>
          <w:szCs w:val="24"/>
        </w:rPr>
        <w:t xml:space="preserve"> some </w:t>
      </w:r>
      <w:r w:rsidRPr="00CA79DB">
        <w:rPr>
          <w:rFonts w:cs="Arial"/>
          <w:sz w:val="24"/>
          <w:szCs w:val="24"/>
        </w:rPr>
        <w:t>meetings of the Surrey Arts and Leisure Dev</w:t>
      </w:r>
      <w:r w:rsidR="00321AF6">
        <w:rPr>
          <w:rFonts w:cs="Arial"/>
          <w:sz w:val="24"/>
          <w:szCs w:val="24"/>
        </w:rPr>
        <w:t>elopment Officers Group (SALDO)</w:t>
      </w:r>
    </w:p>
    <w:p w:rsidR="00321AF6" w:rsidRPr="00321AF6" w:rsidRDefault="007A4DE7" w:rsidP="006F5156">
      <w:pPr>
        <w:numPr>
          <w:ilvl w:val="0"/>
          <w:numId w:val="2"/>
        </w:numPr>
        <w:spacing w:before="240"/>
        <w:ind w:left="1077" w:hanging="357"/>
        <w:jc w:val="both"/>
        <w:rPr>
          <w:sz w:val="24"/>
          <w:szCs w:val="24"/>
        </w:rPr>
      </w:pPr>
      <w:r w:rsidRPr="00321AF6">
        <w:rPr>
          <w:rFonts w:cs="Arial"/>
          <w:sz w:val="24"/>
          <w:szCs w:val="24"/>
        </w:rPr>
        <w:t xml:space="preserve">Met regularly with the Elmbridge Arts Development Officer to co-ordinate plans and services and to agree on areas of co-operation, such as </w:t>
      </w:r>
      <w:r w:rsidR="008A0BA0" w:rsidRPr="00321AF6">
        <w:rPr>
          <w:rFonts w:cs="Arial"/>
          <w:sz w:val="24"/>
          <w:szCs w:val="24"/>
        </w:rPr>
        <w:t xml:space="preserve">the annual Literary Competition and </w:t>
      </w:r>
      <w:r w:rsidR="00321AF6">
        <w:rPr>
          <w:rFonts w:cs="Arial"/>
          <w:sz w:val="24"/>
          <w:szCs w:val="24"/>
        </w:rPr>
        <w:t>the Schools’ Winter Prom</w:t>
      </w:r>
    </w:p>
    <w:p w:rsidR="00E162C0" w:rsidRDefault="007A4DE7" w:rsidP="00E32C94">
      <w:pPr>
        <w:numPr>
          <w:ilvl w:val="0"/>
          <w:numId w:val="2"/>
        </w:numPr>
        <w:spacing w:before="240"/>
        <w:ind w:left="1077" w:hanging="357"/>
        <w:jc w:val="both"/>
        <w:rPr>
          <w:sz w:val="24"/>
          <w:szCs w:val="24"/>
        </w:rPr>
      </w:pPr>
      <w:r w:rsidRPr="00321AF6">
        <w:rPr>
          <w:rFonts w:cs="Arial"/>
          <w:sz w:val="24"/>
          <w:szCs w:val="24"/>
        </w:rPr>
        <w:t>Maintained and increased working relationships with other partners in the borough, including</w:t>
      </w:r>
      <w:r w:rsidR="00E67C8B">
        <w:rPr>
          <w:rFonts w:cs="Arial"/>
          <w:sz w:val="24"/>
          <w:szCs w:val="24"/>
        </w:rPr>
        <w:t xml:space="preserve"> Brooklands Community Radio;</w:t>
      </w:r>
      <w:r w:rsidR="00C33902">
        <w:rPr>
          <w:rFonts w:cs="Arial"/>
          <w:sz w:val="24"/>
          <w:szCs w:val="24"/>
        </w:rPr>
        <w:t xml:space="preserve"> Brooklands Museum;</w:t>
      </w:r>
      <w:r w:rsidRPr="00321AF6">
        <w:rPr>
          <w:rFonts w:cs="Arial"/>
          <w:sz w:val="24"/>
          <w:szCs w:val="24"/>
        </w:rPr>
        <w:t xml:space="preserve"> Carer Support Elmbridge; the Centres for the Retired; the Centre Manager at The Heart;</w:t>
      </w:r>
      <w:r w:rsidR="008A0BA0" w:rsidRPr="00321AF6">
        <w:rPr>
          <w:rFonts w:cs="Arial"/>
          <w:sz w:val="24"/>
          <w:szCs w:val="24"/>
        </w:rPr>
        <w:t xml:space="preserve"> </w:t>
      </w:r>
      <w:r w:rsidRPr="00321AF6">
        <w:rPr>
          <w:rFonts w:cs="Arial"/>
          <w:sz w:val="24"/>
          <w:szCs w:val="24"/>
        </w:rPr>
        <w:t>Elmbridge Arts Council; Elmbridge Borough Council; Elmbridge Communi</w:t>
      </w:r>
      <w:r w:rsidR="00C33902">
        <w:rPr>
          <w:rFonts w:cs="Arial"/>
          <w:sz w:val="24"/>
          <w:szCs w:val="24"/>
        </w:rPr>
        <w:t xml:space="preserve">ty Link; </w:t>
      </w:r>
      <w:r w:rsidRPr="00321AF6">
        <w:rPr>
          <w:rFonts w:cs="Arial"/>
          <w:sz w:val="24"/>
          <w:szCs w:val="24"/>
        </w:rPr>
        <w:t>Elmbridge Museum; Elmbridge Youth Theatre;</w:t>
      </w:r>
      <w:r w:rsidR="00C33902">
        <w:rPr>
          <w:rFonts w:cs="Arial"/>
          <w:sz w:val="24"/>
          <w:szCs w:val="24"/>
        </w:rPr>
        <w:t xml:space="preserve"> </w:t>
      </w:r>
      <w:r w:rsidRPr="00321AF6">
        <w:rPr>
          <w:rFonts w:cs="Arial"/>
          <w:sz w:val="24"/>
          <w:szCs w:val="24"/>
        </w:rPr>
        <w:t>Hinchley Wood Education Trust; i</w:t>
      </w:r>
      <w:r w:rsidR="008A0BA0" w:rsidRPr="00321AF6">
        <w:rPr>
          <w:rFonts w:cs="Arial"/>
          <w:sz w:val="24"/>
          <w:szCs w:val="24"/>
        </w:rPr>
        <w:t>ndividual schools; JTI</w:t>
      </w:r>
      <w:r w:rsidRPr="00321AF6">
        <w:rPr>
          <w:rFonts w:cs="Arial"/>
          <w:sz w:val="24"/>
          <w:szCs w:val="24"/>
        </w:rPr>
        <w:t>;</w:t>
      </w:r>
      <w:r w:rsidR="008A0BA0" w:rsidRPr="00321AF6">
        <w:rPr>
          <w:rFonts w:cs="Arial"/>
          <w:sz w:val="24"/>
          <w:szCs w:val="24"/>
        </w:rPr>
        <w:t xml:space="preserve"> </w:t>
      </w:r>
      <w:r w:rsidRPr="00321AF6">
        <w:rPr>
          <w:rFonts w:cs="Arial"/>
          <w:sz w:val="24"/>
          <w:szCs w:val="24"/>
        </w:rPr>
        <w:t>Love of Learning; Music in Hospital</w:t>
      </w:r>
      <w:r w:rsidR="00321AF6">
        <w:rPr>
          <w:rFonts w:cs="Arial"/>
          <w:sz w:val="24"/>
          <w:szCs w:val="24"/>
        </w:rPr>
        <w:t>s and</w:t>
      </w:r>
      <w:r w:rsidR="008A0BA0" w:rsidRPr="00321AF6">
        <w:rPr>
          <w:rFonts w:cs="Arial"/>
          <w:sz w:val="24"/>
          <w:szCs w:val="24"/>
        </w:rPr>
        <w:t xml:space="preserve"> the Princess Alice Hospice;</w:t>
      </w:r>
      <w:r w:rsidR="00C33902">
        <w:rPr>
          <w:rFonts w:cs="Arial"/>
          <w:sz w:val="24"/>
          <w:szCs w:val="24"/>
        </w:rPr>
        <w:t xml:space="preserve"> Paragon Community Housing Group;</w:t>
      </w:r>
      <w:r w:rsidR="008A0BA0" w:rsidRPr="00321AF6">
        <w:rPr>
          <w:rFonts w:cs="Arial"/>
          <w:sz w:val="24"/>
          <w:szCs w:val="24"/>
        </w:rPr>
        <w:t xml:space="preserve"> </w:t>
      </w:r>
      <w:r w:rsidRPr="00321AF6">
        <w:rPr>
          <w:rFonts w:cs="Arial"/>
          <w:sz w:val="24"/>
          <w:szCs w:val="24"/>
        </w:rPr>
        <w:t>Riverhouse</w:t>
      </w:r>
      <w:r w:rsidR="00C33902">
        <w:rPr>
          <w:rFonts w:cs="Arial"/>
          <w:sz w:val="24"/>
          <w:szCs w:val="24"/>
        </w:rPr>
        <w:t xml:space="preserve"> Barn</w:t>
      </w:r>
      <w:r w:rsidRPr="00321AF6">
        <w:rPr>
          <w:rFonts w:cs="Arial"/>
          <w:sz w:val="24"/>
          <w:szCs w:val="24"/>
        </w:rPr>
        <w:t xml:space="preserve"> Arts Centre;</w:t>
      </w:r>
      <w:r w:rsidR="00C33902">
        <w:rPr>
          <w:rFonts w:cs="Arial"/>
          <w:sz w:val="24"/>
          <w:szCs w:val="24"/>
        </w:rPr>
        <w:t xml:space="preserve"> </w:t>
      </w:r>
      <w:r w:rsidRPr="00C33902">
        <w:rPr>
          <w:rFonts w:cs="Arial"/>
          <w:sz w:val="24"/>
          <w:szCs w:val="24"/>
        </w:rPr>
        <w:t>Walton Bus</w:t>
      </w:r>
      <w:r w:rsidR="008A0BA0" w:rsidRPr="00C33902">
        <w:rPr>
          <w:rFonts w:cs="Arial"/>
          <w:sz w:val="24"/>
          <w:szCs w:val="24"/>
        </w:rPr>
        <w:t>iness Group; Walton Charity</w:t>
      </w:r>
      <w:r w:rsidR="00C33902">
        <w:rPr>
          <w:rFonts w:cs="Arial"/>
          <w:sz w:val="24"/>
          <w:szCs w:val="24"/>
        </w:rPr>
        <w:t>;</w:t>
      </w:r>
      <w:r w:rsidR="008A0BA0" w:rsidRPr="00C33902">
        <w:rPr>
          <w:rFonts w:cs="Arial"/>
          <w:sz w:val="24"/>
          <w:szCs w:val="24"/>
        </w:rPr>
        <w:t xml:space="preserve"> and Walton and Weybridge Advocacy</w:t>
      </w:r>
      <w:r w:rsidR="00AD16F1">
        <w:rPr>
          <w:rFonts w:cs="Arial"/>
          <w:sz w:val="24"/>
          <w:szCs w:val="24"/>
        </w:rPr>
        <w:t xml:space="preserve"> </w:t>
      </w:r>
      <w:r w:rsidR="008A0BA0" w:rsidRPr="00C33902">
        <w:rPr>
          <w:rFonts w:cs="Arial"/>
          <w:sz w:val="24"/>
          <w:szCs w:val="24"/>
        </w:rPr>
        <w:t>Group.</w:t>
      </w:r>
    </w:p>
    <w:p w:rsidR="00E32C94" w:rsidRPr="00E32C94" w:rsidRDefault="00E32C94" w:rsidP="00E32C94">
      <w:pPr>
        <w:spacing w:before="240"/>
        <w:ind w:left="1077"/>
        <w:jc w:val="both"/>
        <w:rPr>
          <w:sz w:val="24"/>
          <w:szCs w:val="24"/>
        </w:rPr>
      </w:pPr>
    </w:p>
    <w:p w:rsidR="007A4DE7" w:rsidRPr="00BB21E0" w:rsidRDefault="00E32C94" w:rsidP="006F5156">
      <w:pPr>
        <w:pStyle w:val="Heading3"/>
        <w:numPr>
          <w:ilvl w:val="1"/>
          <w:numId w:val="5"/>
        </w:numPr>
      </w:pPr>
      <w:bookmarkStart w:id="4" w:name="_Toc431393698"/>
      <w:r w:rsidRPr="00E32C94">
        <w:rPr>
          <w:u w:val="none"/>
        </w:rPr>
        <w:t xml:space="preserve"> </w:t>
      </w:r>
      <w:r w:rsidR="007A4DE7" w:rsidRPr="00BB21E0">
        <w:t>General Management and Marketing:</w:t>
      </w:r>
      <w:bookmarkEnd w:id="4"/>
      <w:r w:rsidR="00BB21E0">
        <w:br/>
      </w:r>
    </w:p>
    <w:p w:rsidR="006010C3" w:rsidRPr="006010C3" w:rsidRDefault="007A4DE7" w:rsidP="006F5156">
      <w:pPr>
        <w:numPr>
          <w:ilvl w:val="0"/>
          <w:numId w:val="2"/>
        </w:numPr>
        <w:spacing w:before="240"/>
        <w:ind w:left="1077" w:hanging="357"/>
        <w:jc w:val="both"/>
        <w:rPr>
          <w:rFonts w:cs="Arial"/>
          <w:sz w:val="24"/>
          <w:szCs w:val="24"/>
        </w:rPr>
      </w:pPr>
      <w:r w:rsidRPr="005B58E1">
        <w:rPr>
          <w:rFonts w:cs="Arial"/>
          <w:sz w:val="24"/>
          <w:szCs w:val="24"/>
        </w:rPr>
        <w:t xml:space="preserve">Produced and distributed 3 issues of </w:t>
      </w:r>
      <w:r w:rsidRPr="005B58E1">
        <w:rPr>
          <w:rFonts w:cs="Arial"/>
          <w:b/>
          <w:bCs/>
          <w:iCs/>
          <w:sz w:val="24"/>
          <w:szCs w:val="24"/>
        </w:rPr>
        <w:t>“Arts Focus”,</w:t>
      </w:r>
      <w:r w:rsidRPr="005B58E1">
        <w:rPr>
          <w:rFonts w:cs="Arial"/>
          <w:bCs/>
          <w:i/>
          <w:iCs/>
          <w:sz w:val="24"/>
          <w:szCs w:val="24"/>
        </w:rPr>
        <w:t xml:space="preserve"> </w:t>
      </w:r>
      <w:r w:rsidRPr="005B58E1">
        <w:rPr>
          <w:rFonts w:cs="Arial"/>
          <w:sz w:val="24"/>
          <w:szCs w:val="24"/>
        </w:rPr>
        <w:t xml:space="preserve">with a regular review of, and improvements to, the format, database, and distribution system, </w:t>
      </w:r>
      <w:r w:rsidRPr="005B58E1">
        <w:rPr>
          <w:rFonts w:cs="Arial"/>
          <w:i/>
          <w:sz w:val="24"/>
          <w:szCs w:val="24"/>
        </w:rPr>
        <w:t>through the services of a</w:t>
      </w:r>
      <w:r w:rsidR="006010C3">
        <w:rPr>
          <w:rFonts w:cs="Arial"/>
          <w:i/>
          <w:sz w:val="24"/>
          <w:szCs w:val="24"/>
        </w:rPr>
        <w:t xml:space="preserve"> freelance editor.</w:t>
      </w:r>
    </w:p>
    <w:p w:rsidR="007A4DE7" w:rsidRPr="005B58E1" w:rsidRDefault="007A4DE7" w:rsidP="006F5156">
      <w:pPr>
        <w:numPr>
          <w:ilvl w:val="0"/>
          <w:numId w:val="2"/>
        </w:numPr>
        <w:spacing w:before="240"/>
        <w:ind w:left="1077" w:hanging="357"/>
        <w:jc w:val="both"/>
        <w:rPr>
          <w:rFonts w:cs="Arial"/>
          <w:sz w:val="24"/>
          <w:szCs w:val="24"/>
        </w:rPr>
      </w:pPr>
      <w:r w:rsidRPr="005B58E1">
        <w:rPr>
          <w:rFonts w:cs="Arial"/>
          <w:i/>
          <w:sz w:val="24"/>
          <w:szCs w:val="24"/>
        </w:rPr>
        <w:t xml:space="preserve"> </w:t>
      </w:r>
      <w:r w:rsidRPr="005B58E1">
        <w:rPr>
          <w:rFonts w:cs="Arial"/>
          <w:sz w:val="24"/>
          <w:szCs w:val="24"/>
        </w:rPr>
        <w:t xml:space="preserve">Continued to improve the services and information available via the </w:t>
      </w:r>
      <w:r w:rsidRPr="005B58E1">
        <w:rPr>
          <w:rFonts w:cs="Arial"/>
          <w:b/>
          <w:bCs/>
          <w:iCs/>
          <w:sz w:val="24"/>
          <w:szCs w:val="24"/>
        </w:rPr>
        <w:t>website</w:t>
      </w:r>
      <w:r w:rsidRPr="005B58E1">
        <w:rPr>
          <w:rFonts w:cs="Arial"/>
          <w:bCs/>
          <w:iCs/>
          <w:sz w:val="24"/>
          <w:szCs w:val="24"/>
        </w:rPr>
        <w:t>,</w:t>
      </w:r>
      <w:r w:rsidRPr="005B58E1">
        <w:rPr>
          <w:rFonts w:cs="Arial"/>
          <w:bCs/>
          <w:i/>
          <w:iCs/>
          <w:sz w:val="24"/>
          <w:szCs w:val="24"/>
        </w:rPr>
        <w:t xml:space="preserve"> through the services of a freelance Webmaster.</w:t>
      </w:r>
    </w:p>
    <w:p w:rsidR="007A4DE7" w:rsidRPr="00CA79DB" w:rsidRDefault="007A4DE7" w:rsidP="006F5156">
      <w:pPr>
        <w:numPr>
          <w:ilvl w:val="0"/>
          <w:numId w:val="2"/>
        </w:numPr>
        <w:spacing w:before="240"/>
        <w:ind w:left="1077" w:hanging="357"/>
        <w:jc w:val="both"/>
        <w:rPr>
          <w:rFonts w:cs="Arial"/>
          <w:sz w:val="24"/>
          <w:szCs w:val="24"/>
        </w:rPr>
      </w:pPr>
      <w:r w:rsidRPr="00CA79DB">
        <w:rPr>
          <w:rFonts w:cs="Arial"/>
          <w:sz w:val="24"/>
          <w:szCs w:val="24"/>
        </w:rPr>
        <w:t xml:space="preserve">Continued to promote and manage the hire of our two sets of </w:t>
      </w:r>
      <w:r w:rsidRPr="001D0CA1">
        <w:rPr>
          <w:rFonts w:cs="Arial"/>
          <w:b/>
          <w:bCs/>
          <w:iCs/>
          <w:sz w:val="24"/>
          <w:szCs w:val="24"/>
        </w:rPr>
        <w:t>Radio</w:t>
      </w:r>
      <w:r w:rsidRPr="001D0CA1">
        <w:rPr>
          <w:rFonts w:cs="Arial"/>
          <w:b/>
          <w:sz w:val="24"/>
          <w:szCs w:val="24"/>
        </w:rPr>
        <w:t xml:space="preserve"> </w:t>
      </w:r>
      <w:r w:rsidRPr="001D0CA1">
        <w:rPr>
          <w:rFonts w:cs="Arial"/>
          <w:b/>
          <w:bCs/>
          <w:iCs/>
          <w:sz w:val="24"/>
          <w:szCs w:val="24"/>
        </w:rPr>
        <w:t>Microphones</w:t>
      </w:r>
      <w:r w:rsidRPr="00CA79DB">
        <w:rPr>
          <w:rFonts w:cs="Arial"/>
          <w:bCs/>
          <w:i/>
          <w:iCs/>
          <w:sz w:val="24"/>
          <w:szCs w:val="24"/>
        </w:rPr>
        <w:t xml:space="preserve"> </w:t>
      </w:r>
      <w:r w:rsidRPr="001D0CA1">
        <w:rPr>
          <w:rFonts w:cs="Arial"/>
          <w:b/>
          <w:bCs/>
          <w:i/>
          <w:iCs/>
          <w:sz w:val="24"/>
          <w:szCs w:val="24"/>
        </w:rPr>
        <w:t>(</w:t>
      </w:r>
      <w:proofErr w:type="spellStart"/>
      <w:r w:rsidRPr="001D0CA1">
        <w:rPr>
          <w:rFonts w:cs="Arial"/>
          <w:b/>
          <w:bCs/>
          <w:i/>
          <w:iCs/>
          <w:sz w:val="24"/>
          <w:szCs w:val="24"/>
        </w:rPr>
        <w:t>Trantec</w:t>
      </w:r>
      <w:proofErr w:type="spellEnd"/>
      <w:r w:rsidRPr="001D0CA1">
        <w:rPr>
          <w:rFonts w:cs="Arial"/>
          <w:b/>
          <w:bCs/>
          <w:i/>
          <w:iCs/>
          <w:sz w:val="24"/>
          <w:szCs w:val="24"/>
        </w:rPr>
        <w:t xml:space="preserve"> and </w:t>
      </w:r>
      <w:proofErr w:type="spellStart"/>
      <w:r w:rsidRPr="001D0CA1">
        <w:rPr>
          <w:rFonts w:cs="Arial"/>
          <w:b/>
          <w:bCs/>
          <w:i/>
          <w:iCs/>
          <w:sz w:val="24"/>
          <w:szCs w:val="24"/>
        </w:rPr>
        <w:t>Sennheiser</w:t>
      </w:r>
      <w:proofErr w:type="spellEnd"/>
      <w:r w:rsidRPr="001D0CA1">
        <w:rPr>
          <w:rFonts w:cs="Arial"/>
          <w:b/>
          <w:bCs/>
          <w:i/>
          <w:iCs/>
          <w:sz w:val="24"/>
          <w:szCs w:val="24"/>
        </w:rPr>
        <w:t xml:space="preserve"> systems)</w:t>
      </w:r>
      <w:r w:rsidRPr="00CA79DB">
        <w:rPr>
          <w:rFonts w:cs="Arial"/>
          <w:sz w:val="24"/>
          <w:szCs w:val="24"/>
        </w:rPr>
        <w:t xml:space="preserve"> and small </w:t>
      </w:r>
      <w:r w:rsidRPr="001D0CA1">
        <w:rPr>
          <w:rFonts w:cs="Arial"/>
          <w:b/>
          <w:bCs/>
          <w:iCs/>
          <w:sz w:val="24"/>
          <w:szCs w:val="24"/>
        </w:rPr>
        <w:t>Exhibition Stands.</w:t>
      </w:r>
      <w:r w:rsidRPr="00CA79DB">
        <w:rPr>
          <w:rFonts w:cs="Arial"/>
          <w:bCs/>
          <w:iCs/>
          <w:sz w:val="24"/>
          <w:szCs w:val="24"/>
        </w:rPr>
        <w:t xml:space="preserve">  We have 16</w:t>
      </w:r>
      <w:r w:rsidRPr="00CA79DB">
        <w:rPr>
          <w:rFonts w:cs="Arial"/>
          <w:sz w:val="24"/>
          <w:szCs w:val="24"/>
        </w:rPr>
        <w:t xml:space="preserve"> microphones available, various combinations of which were hired </w:t>
      </w:r>
      <w:r w:rsidRPr="00B60B56">
        <w:rPr>
          <w:rFonts w:cs="Arial"/>
          <w:sz w:val="24"/>
          <w:szCs w:val="24"/>
        </w:rPr>
        <w:t>out on</w:t>
      </w:r>
      <w:r w:rsidR="00B60B56">
        <w:rPr>
          <w:rFonts w:cs="Arial"/>
          <w:sz w:val="24"/>
          <w:szCs w:val="24"/>
        </w:rPr>
        <w:t xml:space="preserve"> </w:t>
      </w:r>
      <w:r w:rsidR="00297BFD">
        <w:rPr>
          <w:rFonts w:cs="Arial"/>
          <w:b/>
          <w:sz w:val="24"/>
          <w:szCs w:val="24"/>
        </w:rPr>
        <w:t>9</w:t>
      </w:r>
      <w:r w:rsidR="00321AF6" w:rsidRPr="00B60B56">
        <w:rPr>
          <w:rFonts w:cs="Arial"/>
          <w:b/>
          <w:sz w:val="24"/>
          <w:szCs w:val="24"/>
        </w:rPr>
        <w:t xml:space="preserve"> </w:t>
      </w:r>
      <w:r w:rsidRPr="00B60B56">
        <w:rPr>
          <w:rFonts w:cs="Arial"/>
          <w:sz w:val="24"/>
          <w:szCs w:val="24"/>
        </w:rPr>
        <w:t>occasions</w:t>
      </w:r>
      <w:r w:rsidRPr="00CA79DB">
        <w:rPr>
          <w:rFonts w:cs="Arial"/>
          <w:sz w:val="24"/>
          <w:szCs w:val="24"/>
        </w:rPr>
        <w:t>.  The display boards were used by the staff to mount displays about R C Sherriff and the work of the Trust at appropriate events throughout the year.</w:t>
      </w:r>
    </w:p>
    <w:p w:rsidR="007A4DE7" w:rsidRPr="00CA79DB" w:rsidRDefault="007A4DE7" w:rsidP="006F5156">
      <w:pPr>
        <w:numPr>
          <w:ilvl w:val="0"/>
          <w:numId w:val="2"/>
        </w:numPr>
        <w:spacing w:before="240"/>
        <w:ind w:left="1077" w:hanging="357"/>
        <w:jc w:val="both"/>
        <w:rPr>
          <w:rFonts w:cs="Arial"/>
          <w:sz w:val="24"/>
          <w:szCs w:val="24"/>
        </w:rPr>
      </w:pPr>
      <w:r w:rsidRPr="00CA79DB">
        <w:rPr>
          <w:rFonts w:cs="Arial"/>
          <w:sz w:val="24"/>
          <w:szCs w:val="24"/>
        </w:rPr>
        <w:t>Continued to review and improve the office administrative systems, and to keep the Trust’s administration costs under close scrutiny.</w:t>
      </w:r>
    </w:p>
    <w:p w:rsidR="00EA77B6" w:rsidRDefault="008A0BA0" w:rsidP="006F5156">
      <w:pPr>
        <w:numPr>
          <w:ilvl w:val="0"/>
          <w:numId w:val="2"/>
        </w:numPr>
        <w:spacing w:before="240"/>
        <w:ind w:left="1077" w:hanging="357"/>
        <w:jc w:val="both"/>
        <w:rPr>
          <w:rFonts w:cs="Arial"/>
          <w:sz w:val="24"/>
          <w:szCs w:val="24"/>
        </w:rPr>
      </w:pPr>
      <w:r>
        <w:rPr>
          <w:rFonts w:cs="Arial"/>
          <w:sz w:val="24"/>
          <w:szCs w:val="24"/>
        </w:rPr>
        <w:t xml:space="preserve">Administered </w:t>
      </w:r>
      <w:r w:rsidR="007A4DE7" w:rsidRPr="00CA79DB">
        <w:rPr>
          <w:rFonts w:cs="Arial"/>
          <w:sz w:val="24"/>
          <w:szCs w:val="24"/>
        </w:rPr>
        <w:t>and supervised 4 (quarterly) grant</w:t>
      </w:r>
      <w:r w:rsidR="007A4DE7" w:rsidRPr="00BF68B6">
        <w:rPr>
          <w:rFonts w:cs="Arial"/>
          <w:sz w:val="24"/>
          <w:szCs w:val="24"/>
        </w:rPr>
        <w:t xml:space="preserve"> application/assessment ‘rounds’.</w:t>
      </w:r>
    </w:p>
    <w:p w:rsidR="007A4DE7" w:rsidRDefault="00EA6F41" w:rsidP="006F5156">
      <w:pPr>
        <w:pStyle w:val="Heading3"/>
        <w:numPr>
          <w:ilvl w:val="1"/>
          <w:numId w:val="5"/>
        </w:numPr>
        <w:jc w:val="both"/>
      </w:pPr>
      <w:r w:rsidRPr="00EA6F41">
        <w:rPr>
          <w:u w:val="none"/>
        </w:rPr>
        <w:lastRenderedPageBreak/>
        <w:t xml:space="preserve"> </w:t>
      </w:r>
      <w:bookmarkStart w:id="5" w:name="_Toc431393699"/>
      <w:r w:rsidR="007A4DE7" w:rsidRPr="00BB21E0">
        <w:t>Arts Projects:</w:t>
      </w:r>
      <w:bookmarkEnd w:id="5"/>
    </w:p>
    <w:p w:rsidR="005F660B" w:rsidRDefault="005F660B" w:rsidP="00544718">
      <w:pPr>
        <w:jc w:val="both"/>
        <w:rPr>
          <w:lang w:val="en-US" w:eastAsia="en-US"/>
        </w:rPr>
      </w:pPr>
    </w:p>
    <w:p w:rsidR="005F660B" w:rsidRPr="00544718" w:rsidRDefault="005F660B" w:rsidP="00544718">
      <w:pPr>
        <w:ind w:left="360"/>
        <w:jc w:val="both"/>
        <w:rPr>
          <w:sz w:val="24"/>
          <w:lang w:val="en-US" w:eastAsia="en-US"/>
        </w:rPr>
      </w:pPr>
      <w:proofErr w:type="gramStart"/>
      <w:r w:rsidRPr="00544718">
        <w:rPr>
          <w:sz w:val="24"/>
          <w:lang w:val="en-US" w:eastAsia="en-US"/>
        </w:rPr>
        <w:t>NB  Because</w:t>
      </w:r>
      <w:proofErr w:type="gramEnd"/>
      <w:r w:rsidRPr="00544718">
        <w:rPr>
          <w:sz w:val="24"/>
          <w:lang w:val="en-US" w:eastAsia="en-US"/>
        </w:rPr>
        <w:t xml:space="preserve"> of the office move at the beginning of the year, and a lengthy period of sick leave for the Director, between February – June 2014, we deliberately planned a ‘quieter’ </w:t>
      </w:r>
      <w:proofErr w:type="spellStart"/>
      <w:r w:rsidRPr="00544718">
        <w:rPr>
          <w:sz w:val="24"/>
          <w:lang w:val="en-US" w:eastAsia="en-US"/>
        </w:rPr>
        <w:t>programme</w:t>
      </w:r>
      <w:proofErr w:type="spellEnd"/>
      <w:r w:rsidRPr="00544718">
        <w:rPr>
          <w:sz w:val="24"/>
          <w:lang w:val="en-US" w:eastAsia="en-US"/>
        </w:rPr>
        <w:t xml:space="preserve"> for 2014.</w:t>
      </w:r>
    </w:p>
    <w:p w:rsidR="00E24130" w:rsidRPr="00E24130" w:rsidRDefault="00E24130" w:rsidP="00544718">
      <w:pPr>
        <w:jc w:val="both"/>
        <w:rPr>
          <w:lang w:val="en-US" w:eastAsia="en-US"/>
        </w:rPr>
      </w:pPr>
    </w:p>
    <w:p w:rsidR="0033171D" w:rsidRDefault="006010C3" w:rsidP="006F5156">
      <w:pPr>
        <w:pStyle w:val="Heading3"/>
        <w:numPr>
          <w:ilvl w:val="2"/>
          <w:numId w:val="5"/>
        </w:numPr>
        <w:jc w:val="both"/>
      </w:pPr>
      <w:bookmarkStart w:id="6" w:name="_Toc431393700"/>
      <w:proofErr w:type="gramStart"/>
      <w:r>
        <w:t>2014</w:t>
      </w:r>
      <w:r w:rsidR="00BB21E0" w:rsidRPr="00BB21E0">
        <w:t xml:space="preserve">  Directly</w:t>
      </w:r>
      <w:proofErr w:type="gramEnd"/>
      <w:r w:rsidR="00BB21E0" w:rsidRPr="00BB21E0">
        <w:t xml:space="preserve"> Managed Projects</w:t>
      </w:r>
      <w:bookmarkEnd w:id="6"/>
    </w:p>
    <w:p w:rsidR="00527D71" w:rsidRPr="00BC7F5D" w:rsidRDefault="00AE2915" w:rsidP="00544718">
      <w:pPr>
        <w:spacing w:before="240" w:line="276" w:lineRule="auto"/>
        <w:ind w:firstLine="720"/>
        <w:jc w:val="both"/>
        <w:rPr>
          <w:rFonts w:cs="Arial"/>
          <w:b/>
          <w:bCs/>
          <w:iCs/>
          <w:sz w:val="24"/>
          <w:szCs w:val="24"/>
        </w:rPr>
      </w:pPr>
      <w:r>
        <w:rPr>
          <w:rFonts w:cs="Arial"/>
          <w:b/>
          <w:bCs/>
          <w:iCs/>
          <w:sz w:val="24"/>
          <w:szCs w:val="24"/>
        </w:rPr>
        <w:t xml:space="preserve">3.3.1.1 </w:t>
      </w:r>
      <w:r w:rsidR="00527D71" w:rsidRPr="00BC7F5D">
        <w:rPr>
          <w:rFonts w:cs="Arial"/>
          <w:b/>
          <w:bCs/>
          <w:iCs/>
          <w:sz w:val="24"/>
          <w:szCs w:val="24"/>
        </w:rPr>
        <w:t>January onwards</w:t>
      </w:r>
      <w:r w:rsidR="00A76537" w:rsidRPr="00BC7F5D">
        <w:rPr>
          <w:rFonts w:cs="Arial"/>
          <w:b/>
          <w:bCs/>
          <w:iCs/>
          <w:sz w:val="24"/>
          <w:szCs w:val="24"/>
        </w:rPr>
        <w:t xml:space="preserve">: </w:t>
      </w:r>
      <w:r w:rsidR="00527D71" w:rsidRPr="00BC7F5D">
        <w:rPr>
          <w:rFonts w:cs="Arial"/>
          <w:b/>
          <w:bCs/>
          <w:iCs/>
          <w:sz w:val="24"/>
          <w:szCs w:val="24"/>
        </w:rPr>
        <w:t xml:space="preserve">Elders Arts Project </w:t>
      </w:r>
      <w:r w:rsidR="00BC7F5D">
        <w:rPr>
          <w:rFonts w:cs="Arial"/>
          <w:b/>
          <w:bCs/>
          <w:iCs/>
          <w:sz w:val="24"/>
          <w:szCs w:val="24"/>
        </w:rPr>
        <w:tab/>
      </w:r>
      <w:r w:rsidR="00BC7F5D">
        <w:rPr>
          <w:rFonts w:cs="Arial"/>
          <w:b/>
          <w:bCs/>
          <w:iCs/>
          <w:sz w:val="24"/>
          <w:szCs w:val="24"/>
        </w:rPr>
        <w:tab/>
      </w:r>
      <w:r w:rsidR="00BC7F5D">
        <w:rPr>
          <w:rFonts w:cs="Arial"/>
          <w:b/>
          <w:bCs/>
          <w:iCs/>
          <w:sz w:val="24"/>
          <w:szCs w:val="24"/>
        </w:rPr>
        <w:tab/>
      </w:r>
      <w:r w:rsidR="00BC7F5D">
        <w:rPr>
          <w:rFonts w:cs="Arial"/>
          <w:b/>
          <w:bCs/>
          <w:iCs/>
          <w:sz w:val="24"/>
          <w:szCs w:val="24"/>
        </w:rPr>
        <w:tab/>
      </w:r>
      <w:r w:rsidR="00BC7F5D">
        <w:rPr>
          <w:rFonts w:cs="Arial"/>
          <w:b/>
          <w:bCs/>
          <w:iCs/>
          <w:sz w:val="24"/>
          <w:szCs w:val="24"/>
        </w:rPr>
        <w:tab/>
      </w:r>
      <w:r w:rsidR="00527D71" w:rsidRPr="00BC7F5D">
        <w:rPr>
          <w:rFonts w:cs="Arial"/>
          <w:b/>
          <w:bCs/>
          <w:iCs/>
          <w:sz w:val="24"/>
          <w:szCs w:val="24"/>
        </w:rPr>
        <w:t>(a three-year</w:t>
      </w:r>
      <w:r w:rsidR="00BC7F5D" w:rsidRPr="00BC7F5D">
        <w:rPr>
          <w:rFonts w:cs="Arial"/>
          <w:b/>
          <w:bCs/>
          <w:iCs/>
          <w:sz w:val="24"/>
          <w:szCs w:val="24"/>
        </w:rPr>
        <w:t xml:space="preserve"> </w:t>
      </w:r>
      <w:r w:rsidR="00527D71" w:rsidRPr="00BC7F5D">
        <w:rPr>
          <w:rFonts w:cs="Arial"/>
          <w:b/>
          <w:bCs/>
          <w:iCs/>
          <w:sz w:val="24"/>
          <w:szCs w:val="24"/>
        </w:rPr>
        <w:t>programme from June 2011)</w:t>
      </w:r>
    </w:p>
    <w:p w:rsidR="00D27E32" w:rsidRDefault="00D27E32" w:rsidP="00544718">
      <w:pPr>
        <w:ind w:left="720"/>
        <w:jc w:val="both"/>
        <w:rPr>
          <w:rFonts w:cs="Arial"/>
          <w:bCs/>
          <w:iCs/>
          <w:sz w:val="24"/>
          <w:szCs w:val="24"/>
        </w:rPr>
      </w:pPr>
    </w:p>
    <w:p w:rsidR="00DC7198" w:rsidRDefault="00527D71" w:rsidP="00544718">
      <w:pPr>
        <w:ind w:left="720"/>
        <w:jc w:val="both"/>
        <w:rPr>
          <w:rFonts w:cs="Arial"/>
          <w:bCs/>
          <w:iCs/>
          <w:sz w:val="24"/>
          <w:szCs w:val="24"/>
        </w:rPr>
      </w:pPr>
      <w:r w:rsidRPr="00A24244">
        <w:rPr>
          <w:rFonts w:cs="Arial"/>
          <w:bCs/>
          <w:iCs/>
          <w:sz w:val="24"/>
          <w:szCs w:val="24"/>
        </w:rPr>
        <w:t>January was the start o</w:t>
      </w:r>
      <w:r w:rsidR="00EB1806">
        <w:rPr>
          <w:rFonts w:cs="Arial"/>
          <w:bCs/>
          <w:iCs/>
          <w:sz w:val="24"/>
          <w:szCs w:val="24"/>
        </w:rPr>
        <w:t xml:space="preserve">f the </w:t>
      </w:r>
      <w:r w:rsidR="00DC7198">
        <w:rPr>
          <w:rFonts w:cs="Arial"/>
          <w:bCs/>
          <w:iCs/>
          <w:sz w:val="24"/>
          <w:szCs w:val="24"/>
        </w:rPr>
        <w:t>second ‘half’ of our thir</w:t>
      </w:r>
      <w:r w:rsidR="00EB1806">
        <w:rPr>
          <w:rFonts w:cs="Arial"/>
          <w:bCs/>
          <w:iCs/>
          <w:sz w:val="24"/>
          <w:szCs w:val="24"/>
        </w:rPr>
        <w:t>d</w:t>
      </w:r>
      <w:r w:rsidRPr="00A24244">
        <w:rPr>
          <w:rFonts w:cs="Arial"/>
          <w:bCs/>
          <w:iCs/>
          <w:sz w:val="24"/>
          <w:szCs w:val="24"/>
        </w:rPr>
        <w:t xml:space="preserve"> year of </w:t>
      </w:r>
      <w:r>
        <w:rPr>
          <w:rFonts w:cs="Arial"/>
          <w:bCs/>
          <w:iCs/>
          <w:sz w:val="24"/>
          <w:szCs w:val="24"/>
        </w:rPr>
        <w:t>this</w:t>
      </w:r>
      <w:r w:rsidRPr="00A24244">
        <w:rPr>
          <w:rFonts w:cs="Arial"/>
          <w:bCs/>
          <w:iCs/>
          <w:sz w:val="24"/>
          <w:szCs w:val="24"/>
        </w:rPr>
        <w:t xml:space="preserve"> project</w:t>
      </w:r>
      <w:r>
        <w:rPr>
          <w:rFonts w:cs="Arial"/>
          <w:bCs/>
          <w:iCs/>
          <w:sz w:val="24"/>
          <w:szCs w:val="24"/>
        </w:rPr>
        <w:t>,</w:t>
      </w:r>
      <w:r w:rsidRPr="00A24244">
        <w:rPr>
          <w:rFonts w:cs="Arial"/>
          <w:bCs/>
          <w:iCs/>
          <w:sz w:val="24"/>
          <w:szCs w:val="24"/>
        </w:rPr>
        <w:t xml:space="preserve"> run in partnership with</w:t>
      </w:r>
      <w:r>
        <w:rPr>
          <w:rFonts w:cs="Arial"/>
          <w:bCs/>
          <w:iCs/>
          <w:sz w:val="24"/>
          <w:szCs w:val="24"/>
        </w:rPr>
        <w:t xml:space="preserve"> </w:t>
      </w:r>
      <w:r w:rsidRPr="00247CF0">
        <w:rPr>
          <w:rFonts w:cs="Arial"/>
          <w:b/>
          <w:bCs/>
          <w:i/>
          <w:iCs/>
          <w:sz w:val="24"/>
          <w:szCs w:val="24"/>
        </w:rPr>
        <w:t>Carer Support Elmbridge</w:t>
      </w:r>
      <w:r>
        <w:rPr>
          <w:rFonts w:cs="Arial"/>
          <w:bCs/>
          <w:iCs/>
          <w:sz w:val="24"/>
          <w:szCs w:val="24"/>
        </w:rPr>
        <w:t>,</w:t>
      </w:r>
      <w:r w:rsidRPr="00A24244">
        <w:rPr>
          <w:rFonts w:cs="Arial"/>
          <w:bCs/>
          <w:iCs/>
          <w:sz w:val="24"/>
          <w:szCs w:val="24"/>
        </w:rPr>
        <w:t xml:space="preserve"> </w:t>
      </w:r>
      <w:r w:rsidR="00DC7198">
        <w:rPr>
          <w:rFonts w:cs="Arial"/>
          <w:b/>
          <w:bCs/>
          <w:i/>
          <w:iCs/>
          <w:sz w:val="24"/>
          <w:szCs w:val="24"/>
        </w:rPr>
        <w:t>Paragon Community</w:t>
      </w:r>
      <w:r w:rsidR="00D27E32">
        <w:rPr>
          <w:rFonts w:cs="Arial"/>
          <w:b/>
          <w:bCs/>
          <w:i/>
          <w:iCs/>
          <w:sz w:val="24"/>
          <w:szCs w:val="24"/>
        </w:rPr>
        <w:t xml:space="preserve"> Housing Group</w:t>
      </w:r>
      <w:r w:rsidRPr="00A24244">
        <w:rPr>
          <w:rFonts w:cs="Arial"/>
          <w:bCs/>
          <w:iCs/>
          <w:sz w:val="24"/>
          <w:szCs w:val="24"/>
        </w:rPr>
        <w:t xml:space="preserve"> and </w:t>
      </w:r>
      <w:r w:rsidRPr="00490CB0">
        <w:rPr>
          <w:rFonts w:cs="Arial"/>
          <w:b/>
          <w:bCs/>
          <w:i/>
          <w:iCs/>
          <w:sz w:val="24"/>
          <w:szCs w:val="24"/>
        </w:rPr>
        <w:t>Walton Charity</w:t>
      </w:r>
      <w:r w:rsidRPr="00A24244">
        <w:rPr>
          <w:rFonts w:cs="Arial"/>
          <w:bCs/>
          <w:iCs/>
          <w:sz w:val="24"/>
          <w:szCs w:val="24"/>
        </w:rPr>
        <w:t xml:space="preserve">, and supported by local business, </w:t>
      </w:r>
      <w:r w:rsidRPr="00490CB0">
        <w:rPr>
          <w:rFonts w:cs="Arial"/>
          <w:b/>
          <w:bCs/>
          <w:i/>
          <w:iCs/>
          <w:sz w:val="24"/>
          <w:szCs w:val="24"/>
        </w:rPr>
        <w:t>JTI.</w:t>
      </w:r>
      <w:r w:rsidRPr="00A24244">
        <w:rPr>
          <w:rFonts w:cs="Arial"/>
          <w:bCs/>
          <w:iCs/>
          <w:sz w:val="24"/>
          <w:szCs w:val="24"/>
        </w:rPr>
        <w:t xml:space="preserve">  </w:t>
      </w:r>
    </w:p>
    <w:p w:rsidR="00DC7198" w:rsidRDefault="00DC7198" w:rsidP="00DC7198">
      <w:pPr>
        <w:ind w:left="720"/>
        <w:jc w:val="both"/>
        <w:rPr>
          <w:rFonts w:cs="Arial"/>
          <w:bCs/>
          <w:iCs/>
          <w:sz w:val="24"/>
          <w:szCs w:val="24"/>
        </w:rPr>
      </w:pPr>
    </w:p>
    <w:p w:rsidR="00DC7198" w:rsidRPr="00D27E32" w:rsidRDefault="00DC7198" w:rsidP="00544718">
      <w:pPr>
        <w:ind w:left="720"/>
        <w:jc w:val="both"/>
        <w:rPr>
          <w:rFonts w:cs="Arial"/>
          <w:sz w:val="24"/>
          <w:szCs w:val="24"/>
        </w:rPr>
      </w:pPr>
      <w:r w:rsidRPr="00D27E32">
        <w:rPr>
          <w:rFonts w:cs="Arial"/>
          <w:sz w:val="24"/>
          <w:szCs w:val="24"/>
        </w:rPr>
        <w:t xml:space="preserve">The </w:t>
      </w:r>
      <w:r w:rsidRPr="00D27E32">
        <w:rPr>
          <w:rFonts w:cs="Arial"/>
          <w:b/>
          <w:sz w:val="24"/>
          <w:szCs w:val="24"/>
        </w:rPr>
        <w:t>weekly Singalongs</w:t>
      </w:r>
      <w:r w:rsidRPr="00D27E32">
        <w:rPr>
          <w:rFonts w:cs="Arial"/>
          <w:sz w:val="24"/>
          <w:szCs w:val="24"/>
        </w:rPr>
        <w:t xml:space="preserve"> started on Thursday 9</w:t>
      </w:r>
      <w:r w:rsidRPr="00D27E32">
        <w:rPr>
          <w:rFonts w:cs="Arial"/>
          <w:sz w:val="24"/>
          <w:szCs w:val="24"/>
          <w:vertAlign w:val="superscript"/>
        </w:rPr>
        <w:t>th</w:t>
      </w:r>
      <w:r w:rsidRPr="00D27E32">
        <w:rPr>
          <w:rFonts w:cs="Arial"/>
          <w:sz w:val="24"/>
          <w:szCs w:val="24"/>
        </w:rPr>
        <w:t xml:space="preserve"> January, at </w:t>
      </w:r>
      <w:r w:rsidRPr="00D27E32">
        <w:rPr>
          <w:rFonts w:cs="Arial"/>
          <w:b/>
          <w:i/>
          <w:sz w:val="24"/>
          <w:szCs w:val="24"/>
        </w:rPr>
        <w:t>Fenner and Sherwood Houses</w:t>
      </w:r>
      <w:r w:rsidR="00D27E32">
        <w:rPr>
          <w:rFonts w:cs="Arial"/>
          <w:sz w:val="24"/>
          <w:szCs w:val="24"/>
        </w:rPr>
        <w:t xml:space="preserve">. </w:t>
      </w:r>
      <w:r w:rsidR="00CA601B">
        <w:rPr>
          <w:rFonts w:cs="Arial"/>
          <w:sz w:val="24"/>
          <w:szCs w:val="24"/>
        </w:rPr>
        <w:t>Separate from the project, t</w:t>
      </w:r>
      <w:r w:rsidRPr="00D27E32">
        <w:rPr>
          <w:rFonts w:cs="Arial"/>
          <w:sz w:val="24"/>
          <w:szCs w:val="24"/>
        </w:rPr>
        <w:t>he Fenner gr</w:t>
      </w:r>
      <w:r w:rsidR="000609F2" w:rsidRPr="00D27E32">
        <w:rPr>
          <w:rFonts w:cs="Arial"/>
          <w:sz w:val="24"/>
          <w:szCs w:val="24"/>
        </w:rPr>
        <w:t>oup (which had</w:t>
      </w:r>
      <w:r w:rsidRPr="00D27E32">
        <w:rPr>
          <w:rFonts w:cs="Arial"/>
          <w:sz w:val="24"/>
          <w:szCs w:val="24"/>
        </w:rPr>
        <w:t xml:space="preserve"> about 30 regular members) was very honoured to be invited to sing in front of the Mayor at the </w:t>
      </w:r>
      <w:r w:rsidRPr="00D27E32">
        <w:rPr>
          <w:rFonts w:cs="Arial"/>
          <w:b/>
          <w:i/>
          <w:sz w:val="24"/>
          <w:szCs w:val="24"/>
        </w:rPr>
        <w:t>Civic Centre</w:t>
      </w:r>
      <w:r w:rsidRPr="00D27E32">
        <w:rPr>
          <w:rFonts w:cs="Arial"/>
          <w:sz w:val="24"/>
          <w:szCs w:val="24"/>
        </w:rPr>
        <w:t>, on Thursday 27</w:t>
      </w:r>
      <w:r w:rsidRPr="00D27E32">
        <w:rPr>
          <w:rFonts w:cs="Arial"/>
          <w:sz w:val="24"/>
          <w:szCs w:val="24"/>
          <w:vertAlign w:val="superscript"/>
        </w:rPr>
        <w:t>th</w:t>
      </w:r>
      <w:r w:rsidRPr="00D27E32">
        <w:rPr>
          <w:rFonts w:cs="Arial"/>
          <w:sz w:val="24"/>
          <w:szCs w:val="24"/>
        </w:rPr>
        <w:t xml:space="preserve"> February, at a fundraising event for Cancer Research.  </w:t>
      </w:r>
    </w:p>
    <w:p w:rsidR="00CA2F4F" w:rsidRPr="00D27E32" w:rsidRDefault="00CA2F4F" w:rsidP="00544718">
      <w:pPr>
        <w:ind w:left="720"/>
        <w:jc w:val="both"/>
        <w:rPr>
          <w:rFonts w:cs="Arial"/>
          <w:sz w:val="24"/>
          <w:szCs w:val="24"/>
        </w:rPr>
      </w:pPr>
    </w:p>
    <w:p w:rsidR="00CA2F4F" w:rsidRPr="00D27E32" w:rsidRDefault="00CA2F4F" w:rsidP="00544718">
      <w:pPr>
        <w:ind w:left="720"/>
        <w:jc w:val="both"/>
        <w:rPr>
          <w:rFonts w:cs="Arial"/>
          <w:sz w:val="24"/>
          <w:szCs w:val="24"/>
        </w:rPr>
      </w:pPr>
      <w:r w:rsidRPr="00D27E32">
        <w:rPr>
          <w:rFonts w:cs="Arial"/>
          <w:sz w:val="24"/>
          <w:szCs w:val="24"/>
        </w:rPr>
        <w:t xml:space="preserve">The </w:t>
      </w:r>
      <w:r w:rsidRPr="00D27E32">
        <w:rPr>
          <w:rFonts w:cs="Arial"/>
          <w:b/>
          <w:sz w:val="24"/>
          <w:szCs w:val="24"/>
        </w:rPr>
        <w:t xml:space="preserve">weekly Singalong Group </w:t>
      </w:r>
      <w:r w:rsidRPr="00D27E32">
        <w:rPr>
          <w:rFonts w:cs="Arial"/>
          <w:sz w:val="24"/>
          <w:szCs w:val="24"/>
        </w:rPr>
        <w:t xml:space="preserve">concluded their summer term by joining in the </w:t>
      </w:r>
      <w:r w:rsidRPr="00D27E32">
        <w:rPr>
          <w:rFonts w:cs="Arial"/>
          <w:b/>
          <w:sz w:val="24"/>
          <w:szCs w:val="24"/>
        </w:rPr>
        <w:t>Strawberry Tea</w:t>
      </w:r>
      <w:r w:rsidRPr="00D27E32">
        <w:rPr>
          <w:rFonts w:cs="Arial"/>
          <w:sz w:val="24"/>
          <w:szCs w:val="24"/>
        </w:rPr>
        <w:t xml:space="preserve"> organised by </w:t>
      </w:r>
      <w:r w:rsidRPr="00D27E32">
        <w:rPr>
          <w:rFonts w:cs="Arial"/>
          <w:b/>
          <w:i/>
          <w:sz w:val="24"/>
          <w:szCs w:val="24"/>
        </w:rPr>
        <w:t>Paragon</w:t>
      </w:r>
      <w:r w:rsidRPr="00D27E32">
        <w:rPr>
          <w:rFonts w:cs="Arial"/>
          <w:sz w:val="24"/>
          <w:szCs w:val="24"/>
        </w:rPr>
        <w:t xml:space="preserve"> at the </w:t>
      </w:r>
      <w:r w:rsidRPr="00D27E32">
        <w:rPr>
          <w:rFonts w:cs="Arial"/>
          <w:b/>
          <w:i/>
          <w:sz w:val="24"/>
          <w:szCs w:val="24"/>
        </w:rPr>
        <w:t>Cecil Hepworth Playhouse</w:t>
      </w:r>
      <w:r w:rsidRPr="00D27E32">
        <w:rPr>
          <w:rFonts w:cs="Arial"/>
          <w:sz w:val="24"/>
          <w:szCs w:val="24"/>
        </w:rPr>
        <w:t xml:space="preserve">, on </w:t>
      </w:r>
      <w:r w:rsidRPr="00D27E32">
        <w:rPr>
          <w:rFonts w:cs="Arial"/>
          <w:b/>
          <w:i/>
          <w:sz w:val="24"/>
          <w:szCs w:val="24"/>
        </w:rPr>
        <w:t>Thursday 17</w:t>
      </w:r>
      <w:r w:rsidRPr="00D27E32">
        <w:rPr>
          <w:rFonts w:cs="Arial"/>
          <w:b/>
          <w:i/>
          <w:sz w:val="24"/>
          <w:szCs w:val="24"/>
          <w:vertAlign w:val="superscript"/>
        </w:rPr>
        <w:t>th</w:t>
      </w:r>
      <w:r w:rsidRPr="00D27E32">
        <w:rPr>
          <w:rFonts w:cs="Arial"/>
          <w:b/>
          <w:i/>
          <w:sz w:val="24"/>
          <w:szCs w:val="24"/>
        </w:rPr>
        <w:t xml:space="preserve"> July</w:t>
      </w:r>
      <w:r w:rsidRPr="00D27E32">
        <w:rPr>
          <w:rFonts w:cs="Arial"/>
          <w:sz w:val="24"/>
          <w:szCs w:val="24"/>
        </w:rPr>
        <w:t xml:space="preserve">, where </w:t>
      </w:r>
      <w:r w:rsidRPr="00D27E32">
        <w:rPr>
          <w:rFonts w:cs="Arial"/>
          <w:i/>
          <w:sz w:val="24"/>
          <w:szCs w:val="24"/>
        </w:rPr>
        <w:t>Pete Allen and Craig Murdoch</w:t>
      </w:r>
      <w:r w:rsidRPr="00D27E32">
        <w:rPr>
          <w:rFonts w:cs="Arial"/>
          <w:sz w:val="24"/>
          <w:szCs w:val="24"/>
        </w:rPr>
        <w:t xml:space="preserve"> once again provided the entertainment. Our elders treated the rest of the participants to a couple of songs, taken from the programme they had performed at the </w:t>
      </w:r>
      <w:r w:rsidRPr="00D27E32">
        <w:rPr>
          <w:rFonts w:cs="Arial"/>
          <w:b/>
          <w:i/>
          <w:sz w:val="24"/>
          <w:szCs w:val="24"/>
        </w:rPr>
        <w:t>Elmbridge “Leisure Live – Storm the Stage”</w:t>
      </w:r>
      <w:r w:rsidRPr="00D27E32">
        <w:rPr>
          <w:rFonts w:cs="Arial"/>
          <w:sz w:val="24"/>
          <w:szCs w:val="24"/>
        </w:rPr>
        <w:t xml:space="preserve"> event on </w:t>
      </w:r>
      <w:r w:rsidRPr="00D27E32">
        <w:rPr>
          <w:rFonts w:cs="Arial"/>
          <w:b/>
          <w:i/>
          <w:sz w:val="24"/>
          <w:szCs w:val="24"/>
        </w:rPr>
        <w:t>Saturday 28</w:t>
      </w:r>
      <w:r w:rsidRPr="00D27E32">
        <w:rPr>
          <w:rFonts w:cs="Arial"/>
          <w:b/>
          <w:i/>
          <w:sz w:val="24"/>
          <w:szCs w:val="24"/>
          <w:vertAlign w:val="superscript"/>
        </w:rPr>
        <w:t>th</w:t>
      </w:r>
      <w:r w:rsidRPr="00D27E32">
        <w:rPr>
          <w:rFonts w:cs="Arial"/>
          <w:b/>
          <w:i/>
          <w:sz w:val="24"/>
          <w:szCs w:val="24"/>
        </w:rPr>
        <w:t xml:space="preserve"> June</w:t>
      </w:r>
      <w:r w:rsidRPr="00D27E32">
        <w:rPr>
          <w:rFonts w:cs="Arial"/>
          <w:sz w:val="24"/>
          <w:szCs w:val="24"/>
        </w:rPr>
        <w:t xml:space="preserve">, on the outdoor stage at </w:t>
      </w:r>
      <w:proofErr w:type="spellStart"/>
      <w:r w:rsidRPr="00D27E32">
        <w:rPr>
          <w:rFonts w:cs="Arial"/>
          <w:b/>
          <w:i/>
          <w:sz w:val="24"/>
          <w:szCs w:val="24"/>
        </w:rPr>
        <w:t>Churchfields</w:t>
      </w:r>
      <w:proofErr w:type="spellEnd"/>
      <w:r w:rsidRPr="00D27E32">
        <w:rPr>
          <w:rFonts w:cs="Arial"/>
          <w:b/>
          <w:i/>
          <w:sz w:val="24"/>
          <w:szCs w:val="24"/>
        </w:rPr>
        <w:t xml:space="preserve"> Recreation Ground, Weybridge </w:t>
      </w:r>
      <w:r w:rsidRPr="00D27E32">
        <w:rPr>
          <w:rFonts w:cs="Arial"/>
          <w:sz w:val="24"/>
          <w:szCs w:val="24"/>
        </w:rPr>
        <w:t>(undaunted despite torrential rain…)</w:t>
      </w:r>
    </w:p>
    <w:p w:rsidR="00520F7B" w:rsidRPr="00D27E32" w:rsidRDefault="00520F7B" w:rsidP="00544718">
      <w:pPr>
        <w:ind w:left="720"/>
        <w:jc w:val="both"/>
        <w:rPr>
          <w:rFonts w:cs="Arial"/>
          <w:sz w:val="24"/>
          <w:szCs w:val="24"/>
        </w:rPr>
      </w:pPr>
    </w:p>
    <w:p w:rsidR="00CA2F4F" w:rsidRDefault="00CA2F4F" w:rsidP="00544718">
      <w:pPr>
        <w:ind w:left="720"/>
        <w:jc w:val="both"/>
        <w:rPr>
          <w:rFonts w:cs="Arial"/>
          <w:sz w:val="24"/>
          <w:szCs w:val="24"/>
        </w:rPr>
      </w:pPr>
      <w:r w:rsidRPr="00D27E32">
        <w:rPr>
          <w:rFonts w:cs="Arial"/>
          <w:sz w:val="24"/>
          <w:szCs w:val="24"/>
        </w:rPr>
        <w:t>Because so many of our elders miss the compani</w:t>
      </w:r>
      <w:r w:rsidR="00F2600D">
        <w:rPr>
          <w:rFonts w:cs="Arial"/>
          <w:sz w:val="24"/>
          <w:szCs w:val="24"/>
        </w:rPr>
        <w:t>onship and fun of their weekly S</w:t>
      </w:r>
      <w:r w:rsidRPr="00D27E32">
        <w:rPr>
          <w:rFonts w:cs="Arial"/>
          <w:sz w:val="24"/>
          <w:szCs w:val="24"/>
        </w:rPr>
        <w:t xml:space="preserve">ingalongs, over the </w:t>
      </w:r>
      <w:r w:rsidR="00520F7B" w:rsidRPr="00D27E32">
        <w:rPr>
          <w:rFonts w:cs="Arial"/>
          <w:sz w:val="24"/>
          <w:szCs w:val="24"/>
        </w:rPr>
        <w:t>summer, this year Sam ran</w:t>
      </w:r>
      <w:r w:rsidRPr="00D27E32">
        <w:rPr>
          <w:rFonts w:cs="Arial"/>
          <w:sz w:val="24"/>
          <w:szCs w:val="24"/>
        </w:rPr>
        <w:t xml:space="preserve"> two </w:t>
      </w:r>
      <w:r w:rsidRPr="00D27E32">
        <w:rPr>
          <w:rFonts w:cs="Arial"/>
          <w:b/>
          <w:sz w:val="24"/>
          <w:szCs w:val="24"/>
        </w:rPr>
        <w:t>informal coffee mornings</w:t>
      </w:r>
      <w:r w:rsidRPr="00D27E32">
        <w:rPr>
          <w:rFonts w:cs="Arial"/>
          <w:sz w:val="24"/>
          <w:szCs w:val="24"/>
        </w:rPr>
        <w:t xml:space="preserve">: one at </w:t>
      </w:r>
      <w:r w:rsidRPr="00D27E32">
        <w:rPr>
          <w:rFonts w:cs="Arial"/>
          <w:b/>
          <w:i/>
          <w:sz w:val="24"/>
          <w:szCs w:val="24"/>
        </w:rPr>
        <w:t>City Wharf House on Thursday 7</w:t>
      </w:r>
      <w:r w:rsidRPr="00D27E32">
        <w:rPr>
          <w:rFonts w:cs="Arial"/>
          <w:b/>
          <w:i/>
          <w:sz w:val="24"/>
          <w:szCs w:val="24"/>
          <w:vertAlign w:val="superscript"/>
        </w:rPr>
        <w:t>th</w:t>
      </w:r>
      <w:r w:rsidRPr="00D27E32">
        <w:rPr>
          <w:rFonts w:cs="Arial"/>
          <w:b/>
          <w:i/>
          <w:sz w:val="24"/>
          <w:szCs w:val="24"/>
        </w:rPr>
        <w:t xml:space="preserve"> August</w:t>
      </w:r>
      <w:r w:rsidRPr="00D27E32">
        <w:rPr>
          <w:rFonts w:cs="Arial"/>
          <w:sz w:val="24"/>
          <w:szCs w:val="24"/>
        </w:rPr>
        <w:t xml:space="preserve"> and the other at </w:t>
      </w:r>
      <w:r w:rsidRPr="00D27E32">
        <w:rPr>
          <w:rFonts w:cs="Arial"/>
          <w:b/>
          <w:i/>
          <w:sz w:val="24"/>
          <w:szCs w:val="24"/>
        </w:rPr>
        <w:t>Fenner House on Thursday 21</w:t>
      </w:r>
      <w:r w:rsidRPr="00D27E32">
        <w:rPr>
          <w:rFonts w:cs="Arial"/>
          <w:b/>
          <w:i/>
          <w:sz w:val="24"/>
          <w:szCs w:val="24"/>
          <w:vertAlign w:val="superscript"/>
        </w:rPr>
        <w:t>st</w:t>
      </w:r>
      <w:r w:rsidRPr="00D27E32">
        <w:rPr>
          <w:rFonts w:cs="Arial"/>
          <w:b/>
          <w:i/>
          <w:sz w:val="24"/>
          <w:szCs w:val="24"/>
        </w:rPr>
        <w:t xml:space="preserve"> August</w:t>
      </w:r>
      <w:r w:rsidRPr="00D27E32">
        <w:rPr>
          <w:rFonts w:cs="Arial"/>
          <w:sz w:val="24"/>
          <w:szCs w:val="24"/>
        </w:rPr>
        <w:t>, both from 10.30am – 12 noon.</w:t>
      </w:r>
    </w:p>
    <w:p w:rsidR="00DC0288" w:rsidRPr="00DC0288" w:rsidRDefault="00DC0288" w:rsidP="00544718">
      <w:pPr>
        <w:ind w:left="720"/>
        <w:jc w:val="both"/>
        <w:rPr>
          <w:rFonts w:cs="Arial"/>
          <w:sz w:val="24"/>
          <w:szCs w:val="24"/>
        </w:rPr>
      </w:pPr>
    </w:p>
    <w:p w:rsidR="00DC0288" w:rsidRDefault="00DC0288" w:rsidP="00544718">
      <w:pPr>
        <w:ind w:left="720"/>
        <w:jc w:val="both"/>
        <w:rPr>
          <w:rFonts w:cs="Arial"/>
          <w:sz w:val="24"/>
          <w:szCs w:val="24"/>
        </w:rPr>
      </w:pPr>
      <w:r w:rsidRPr="00DC0288">
        <w:rPr>
          <w:rFonts w:cs="Arial"/>
          <w:sz w:val="24"/>
          <w:szCs w:val="24"/>
        </w:rPr>
        <w:t xml:space="preserve">The autumn term came to a triumphant conclusion with the </w:t>
      </w:r>
      <w:r w:rsidRPr="00DC0288">
        <w:rPr>
          <w:rFonts w:cs="Arial"/>
          <w:b/>
          <w:sz w:val="24"/>
          <w:szCs w:val="24"/>
        </w:rPr>
        <w:t>Singalong Group’s first proper concert</w:t>
      </w:r>
      <w:r w:rsidRPr="00DC0288">
        <w:rPr>
          <w:rFonts w:cs="Arial"/>
          <w:sz w:val="24"/>
          <w:szCs w:val="24"/>
        </w:rPr>
        <w:t xml:space="preserve">, when they performed as a choir on the stage of the Cecil Hepworth Playhouse, to the guests at the Paragon Christmas party, on the </w:t>
      </w:r>
      <w:r w:rsidRPr="00DC0288">
        <w:rPr>
          <w:rFonts w:cs="Arial"/>
          <w:b/>
          <w:i/>
          <w:sz w:val="24"/>
          <w:szCs w:val="24"/>
        </w:rPr>
        <w:t>afternoon of Thursday 11</w:t>
      </w:r>
      <w:r w:rsidRPr="00DC0288">
        <w:rPr>
          <w:rFonts w:cs="Arial"/>
          <w:b/>
          <w:i/>
          <w:sz w:val="24"/>
          <w:szCs w:val="24"/>
          <w:vertAlign w:val="superscript"/>
        </w:rPr>
        <w:t>th</w:t>
      </w:r>
      <w:r w:rsidRPr="00DC0288">
        <w:rPr>
          <w:rFonts w:cs="Arial"/>
          <w:b/>
          <w:i/>
          <w:sz w:val="24"/>
          <w:szCs w:val="24"/>
        </w:rPr>
        <w:t xml:space="preserve"> December at the Playhouse.</w:t>
      </w:r>
      <w:r w:rsidRPr="00DC0288">
        <w:rPr>
          <w:rFonts w:cs="Arial"/>
          <w:sz w:val="24"/>
          <w:szCs w:val="24"/>
        </w:rPr>
        <w:t xml:space="preserve">  One very moving feature was an excellent solo by one of our gentlemen who had never sung in public before, which was received with enthusiastic applause. </w:t>
      </w:r>
    </w:p>
    <w:p w:rsidR="00B23BA9" w:rsidRDefault="00B23BA9" w:rsidP="00544718">
      <w:pPr>
        <w:ind w:left="720"/>
        <w:jc w:val="both"/>
        <w:rPr>
          <w:rFonts w:cs="Arial"/>
          <w:sz w:val="24"/>
          <w:szCs w:val="24"/>
        </w:rPr>
      </w:pPr>
    </w:p>
    <w:p w:rsidR="00B23BA9" w:rsidRDefault="00B23BA9" w:rsidP="00544718">
      <w:pPr>
        <w:ind w:left="720"/>
        <w:jc w:val="both"/>
        <w:rPr>
          <w:rFonts w:cs="Arial"/>
          <w:sz w:val="24"/>
          <w:szCs w:val="24"/>
        </w:rPr>
      </w:pPr>
      <w:r w:rsidRPr="00D27E32">
        <w:rPr>
          <w:rFonts w:cs="Arial"/>
          <w:sz w:val="24"/>
          <w:szCs w:val="24"/>
        </w:rPr>
        <w:t xml:space="preserve">The </w:t>
      </w:r>
      <w:r w:rsidRPr="00D27E32">
        <w:rPr>
          <w:rFonts w:cs="Arial"/>
          <w:b/>
          <w:sz w:val="24"/>
          <w:szCs w:val="24"/>
        </w:rPr>
        <w:t>monthly Art workshops</w:t>
      </w:r>
      <w:r w:rsidRPr="00D27E32">
        <w:rPr>
          <w:rFonts w:cs="Arial"/>
          <w:sz w:val="24"/>
          <w:szCs w:val="24"/>
        </w:rPr>
        <w:t xml:space="preserve"> at </w:t>
      </w:r>
      <w:r w:rsidRPr="00D27E32">
        <w:rPr>
          <w:rFonts w:cs="Arial"/>
          <w:b/>
          <w:i/>
          <w:sz w:val="24"/>
          <w:szCs w:val="24"/>
        </w:rPr>
        <w:t xml:space="preserve">City Wharf House, </w:t>
      </w:r>
      <w:r w:rsidRPr="00D27E32">
        <w:rPr>
          <w:rFonts w:cs="Arial"/>
          <w:sz w:val="24"/>
          <w:szCs w:val="24"/>
        </w:rPr>
        <w:t xml:space="preserve">led by the </w:t>
      </w:r>
      <w:r w:rsidRPr="00D27E32">
        <w:rPr>
          <w:rFonts w:cs="Arial"/>
          <w:i/>
          <w:sz w:val="24"/>
          <w:szCs w:val="24"/>
        </w:rPr>
        <w:t>artists,</w:t>
      </w:r>
      <w:r w:rsidRPr="00D27E32">
        <w:rPr>
          <w:rFonts w:cs="Arial"/>
          <w:b/>
          <w:i/>
          <w:sz w:val="24"/>
          <w:szCs w:val="24"/>
        </w:rPr>
        <w:t xml:space="preserve"> </w:t>
      </w:r>
      <w:r w:rsidRPr="00D27E32">
        <w:rPr>
          <w:rFonts w:cs="Arial"/>
          <w:i/>
          <w:sz w:val="24"/>
          <w:szCs w:val="24"/>
        </w:rPr>
        <w:t xml:space="preserve">Jenny Cave-Jones and Donagh Curwen, </w:t>
      </w:r>
      <w:r w:rsidRPr="00D27E32">
        <w:rPr>
          <w:rFonts w:cs="Arial"/>
          <w:sz w:val="24"/>
          <w:szCs w:val="24"/>
        </w:rPr>
        <w:t xml:space="preserve">were changed to Wednesdays, from 10.30am – 2.30pm; and the members could work at a pace and on a topic which suited them, with a variety of materials to choose from. </w:t>
      </w:r>
    </w:p>
    <w:p w:rsidR="00B23BA9" w:rsidRPr="00D27E32" w:rsidRDefault="00B23BA9" w:rsidP="00544718">
      <w:pPr>
        <w:ind w:left="720"/>
        <w:jc w:val="both"/>
        <w:rPr>
          <w:rFonts w:cs="Arial"/>
          <w:b/>
          <w:i/>
          <w:sz w:val="24"/>
          <w:szCs w:val="24"/>
        </w:rPr>
      </w:pPr>
    </w:p>
    <w:p w:rsidR="00B23BA9" w:rsidRDefault="00B23BA9" w:rsidP="00544718">
      <w:pPr>
        <w:ind w:left="720"/>
        <w:jc w:val="both"/>
        <w:rPr>
          <w:rFonts w:cs="Arial"/>
          <w:sz w:val="24"/>
          <w:szCs w:val="24"/>
        </w:rPr>
      </w:pPr>
      <w:r w:rsidRPr="00D27E32">
        <w:rPr>
          <w:rFonts w:cs="Arial"/>
          <w:sz w:val="24"/>
          <w:szCs w:val="24"/>
        </w:rPr>
        <w:t xml:space="preserve">We then went straight into our </w:t>
      </w:r>
      <w:r w:rsidRPr="00D27E32">
        <w:rPr>
          <w:rFonts w:cs="Arial"/>
          <w:b/>
          <w:sz w:val="24"/>
          <w:szCs w:val="24"/>
        </w:rPr>
        <w:t>annual intensive summer art and creative writing project</w:t>
      </w:r>
      <w:r w:rsidRPr="00D27E32">
        <w:rPr>
          <w:rFonts w:cs="Arial"/>
          <w:sz w:val="24"/>
          <w:szCs w:val="24"/>
        </w:rPr>
        <w:t xml:space="preserve">, again led by </w:t>
      </w:r>
      <w:r w:rsidRPr="00D27E32">
        <w:rPr>
          <w:rFonts w:cs="Arial"/>
          <w:i/>
          <w:sz w:val="24"/>
          <w:szCs w:val="24"/>
        </w:rPr>
        <w:t>Jenny,</w:t>
      </w:r>
      <w:r w:rsidRPr="00D27E32">
        <w:rPr>
          <w:rFonts w:cs="Arial"/>
          <w:sz w:val="24"/>
          <w:szCs w:val="24"/>
        </w:rPr>
        <w:t xml:space="preserve"> at </w:t>
      </w:r>
      <w:r w:rsidRPr="00D27E32">
        <w:rPr>
          <w:rFonts w:cs="Arial"/>
          <w:b/>
          <w:i/>
          <w:sz w:val="24"/>
          <w:szCs w:val="24"/>
        </w:rPr>
        <w:t>City Wharf House, Thames Ditton, from 10.30am – 2.30pm, on Tuesdays and Wednesdays 29/30</w:t>
      </w:r>
      <w:r w:rsidRPr="00D27E32">
        <w:rPr>
          <w:rFonts w:cs="Arial"/>
          <w:b/>
          <w:i/>
          <w:sz w:val="24"/>
          <w:szCs w:val="24"/>
          <w:vertAlign w:val="superscript"/>
        </w:rPr>
        <w:t>th</w:t>
      </w:r>
      <w:r w:rsidRPr="00D27E32">
        <w:rPr>
          <w:rFonts w:cs="Arial"/>
          <w:b/>
          <w:i/>
          <w:sz w:val="24"/>
          <w:szCs w:val="24"/>
        </w:rPr>
        <w:t xml:space="preserve"> </w:t>
      </w:r>
      <w:r w:rsidRPr="00D27E32">
        <w:rPr>
          <w:rFonts w:cs="Arial"/>
          <w:b/>
          <w:i/>
          <w:sz w:val="24"/>
          <w:szCs w:val="24"/>
        </w:rPr>
        <w:lastRenderedPageBreak/>
        <w:t>July,12/13</w:t>
      </w:r>
      <w:r w:rsidRPr="00D27E32">
        <w:rPr>
          <w:rFonts w:cs="Arial"/>
          <w:b/>
          <w:i/>
          <w:sz w:val="24"/>
          <w:szCs w:val="24"/>
          <w:vertAlign w:val="superscript"/>
        </w:rPr>
        <w:t>th</w:t>
      </w:r>
      <w:r w:rsidRPr="00D27E32">
        <w:rPr>
          <w:rFonts w:cs="Arial"/>
          <w:b/>
          <w:i/>
          <w:sz w:val="24"/>
          <w:szCs w:val="24"/>
        </w:rPr>
        <w:t xml:space="preserve"> August, 19/20</w:t>
      </w:r>
      <w:r w:rsidRPr="00D27E32">
        <w:rPr>
          <w:rFonts w:cs="Arial"/>
          <w:b/>
          <w:i/>
          <w:sz w:val="24"/>
          <w:szCs w:val="24"/>
          <w:vertAlign w:val="superscript"/>
        </w:rPr>
        <w:t>th</w:t>
      </w:r>
      <w:r w:rsidRPr="00D27E32">
        <w:rPr>
          <w:rFonts w:cs="Arial"/>
          <w:b/>
          <w:i/>
          <w:sz w:val="24"/>
          <w:szCs w:val="24"/>
        </w:rPr>
        <w:t xml:space="preserve"> August and 26/27</w:t>
      </w:r>
      <w:r w:rsidRPr="00D27E32">
        <w:rPr>
          <w:rFonts w:cs="Arial"/>
          <w:b/>
          <w:i/>
          <w:sz w:val="24"/>
          <w:szCs w:val="24"/>
          <w:vertAlign w:val="superscript"/>
        </w:rPr>
        <w:t>th</w:t>
      </w:r>
      <w:r w:rsidRPr="00D27E32">
        <w:rPr>
          <w:rFonts w:cs="Arial"/>
          <w:b/>
          <w:i/>
          <w:sz w:val="24"/>
          <w:szCs w:val="24"/>
        </w:rPr>
        <w:t xml:space="preserve"> August.</w:t>
      </w:r>
      <w:r w:rsidRPr="00D27E32">
        <w:rPr>
          <w:rFonts w:cs="Arial"/>
          <w:sz w:val="24"/>
          <w:szCs w:val="24"/>
        </w:rPr>
        <w:t xml:space="preserve">  The focus this year was on creating two or three panels comprised of individual ceramic tiles, </w:t>
      </w:r>
      <w:r>
        <w:rPr>
          <w:rFonts w:cs="Arial"/>
          <w:sz w:val="24"/>
          <w:szCs w:val="24"/>
        </w:rPr>
        <w:t xml:space="preserve">on the theme of </w:t>
      </w:r>
      <w:r w:rsidRPr="00D27E32">
        <w:rPr>
          <w:rFonts w:cs="Arial"/>
          <w:b/>
          <w:i/>
          <w:sz w:val="24"/>
          <w:szCs w:val="24"/>
        </w:rPr>
        <w:t>“War and Peace”</w:t>
      </w:r>
      <w:r>
        <w:rPr>
          <w:rFonts w:cs="Arial"/>
          <w:sz w:val="24"/>
          <w:szCs w:val="24"/>
        </w:rPr>
        <w:t xml:space="preserve"> (as part of our commemoration of WWI) </w:t>
      </w:r>
      <w:r w:rsidRPr="00D27E32">
        <w:rPr>
          <w:rFonts w:cs="Arial"/>
          <w:sz w:val="24"/>
          <w:szCs w:val="24"/>
        </w:rPr>
        <w:t xml:space="preserve">which would be displayed in the </w:t>
      </w:r>
      <w:r w:rsidRPr="00D27E32">
        <w:rPr>
          <w:rFonts w:cs="Arial"/>
          <w:b/>
          <w:i/>
          <w:sz w:val="24"/>
          <w:szCs w:val="24"/>
        </w:rPr>
        <w:t xml:space="preserve">Dining Hall of JTI </w:t>
      </w:r>
      <w:r w:rsidRPr="00D27E32">
        <w:rPr>
          <w:rFonts w:cs="Arial"/>
          <w:sz w:val="24"/>
          <w:szCs w:val="24"/>
        </w:rPr>
        <w:t xml:space="preserve">at a tea party for older people, </w:t>
      </w:r>
      <w:r w:rsidRPr="00D27E32">
        <w:rPr>
          <w:rFonts w:cs="Arial"/>
          <w:b/>
          <w:i/>
          <w:sz w:val="24"/>
          <w:szCs w:val="24"/>
        </w:rPr>
        <w:t>on Sunday 21</w:t>
      </w:r>
      <w:r w:rsidRPr="00D27E32">
        <w:rPr>
          <w:rFonts w:cs="Arial"/>
          <w:b/>
          <w:i/>
          <w:sz w:val="24"/>
          <w:szCs w:val="24"/>
          <w:vertAlign w:val="superscript"/>
        </w:rPr>
        <w:t>st</w:t>
      </w:r>
      <w:r w:rsidRPr="00D27E32">
        <w:rPr>
          <w:rFonts w:cs="Arial"/>
          <w:b/>
          <w:i/>
          <w:sz w:val="24"/>
          <w:szCs w:val="24"/>
        </w:rPr>
        <w:t xml:space="preserve"> September</w:t>
      </w:r>
      <w:r w:rsidRPr="00D27E32">
        <w:rPr>
          <w:rFonts w:cs="Arial"/>
          <w:sz w:val="24"/>
          <w:szCs w:val="24"/>
        </w:rPr>
        <w:t xml:space="preserve">, at which our Singalong Group also provided the entertainment (under the leadership of </w:t>
      </w:r>
      <w:r w:rsidRPr="00D27E32">
        <w:rPr>
          <w:rFonts w:cs="Arial"/>
          <w:i/>
          <w:sz w:val="24"/>
          <w:szCs w:val="24"/>
        </w:rPr>
        <w:t>Pete and Craig</w:t>
      </w:r>
      <w:r w:rsidRPr="00D27E32">
        <w:rPr>
          <w:rFonts w:cs="Arial"/>
          <w:sz w:val="24"/>
          <w:szCs w:val="24"/>
        </w:rPr>
        <w:t>).  The panels remained on exhibition for a couple of weeks, for the benefit of the JTI staff, several of whom had helped out on the arts project as volunteers, over the summer.</w:t>
      </w:r>
    </w:p>
    <w:p w:rsidR="00AF7688" w:rsidRDefault="00AF7688" w:rsidP="00544718">
      <w:pPr>
        <w:ind w:left="720"/>
        <w:jc w:val="both"/>
        <w:rPr>
          <w:rFonts w:cs="Arial"/>
          <w:sz w:val="24"/>
          <w:szCs w:val="24"/>
        </w:rPr>
      </w:pPr>
    </w:p>
    <w:p w:rsidR="00AF7688" w:rsidRPr="00F2600D" w:rsidRDefault="00AF7688" w:rsidP="00544718">
      <w:pPr>
        <w:ind w:left="720"/>
        <w:jc w:val="both"/>
        <w:rPr>
          <w:rFonts w:cs="Arial"/>
          <w:sz w:val="24"/>
          <w:szCs w:val="24"/>
        </w:rPr>
      </w:pPr>
      <w:r>
        <w:rPr>
          <w:rFonts w:cs="Arial"/>
          <w:sz w:val="24"/>
          <w:szCs w:val="24"/>
        </w:rPr>
        <w:t xml:space="preserve">Over the </w:t>
      </w:r>
      <w:r w:rsidRPr="00E952F1">
        <w:rPr>
          <w:rFonts w:cs="Arial"/>
          <w:sz w:val="24"/>
          <w:szCs w:val="24"/>
        </w:rPr>
        <w:t>twelve months, Sam</w:t>
      </w:r>
      <w:r>
        <w:rPr>
          <w:rFonts w:cs="Arial"/>
          <w:sz w:val="24"/>
          <w:szCs w:val="24"/>
        </w:rPr>
        <w:t xml:space="preserve"> Thompson</w:t>
      </w:r>
      <w:r w:rsidRPr="00E952F1">
        <w:rPr>
          <w:rFonts w:cs="Arial"/>
          <w:sz w:val="24"/>
          <w:szCs w:val="24"/>
        </w:rPr>
        <w:t xml:space="preserve"> organised </w:t>
      </w:r>
      <w:r>
        <w:rPr>
          <w:rFonts w:cs="Arial"/>
          <w:b/>
          <w:sz w:val="24"/>
          <w:szCs w:val="24"/>
        </w:rPr>
        <w:t>6</w:t>
      </w:r>
      <w:r w:rsidRPr="00E340BC">
        <w:rPr>
          <w:rFonts w:cs="Arial"/>
          <w:b/>
          <w:sz w:val="24"/>
          <w:szCs w:val="24"/>
        </w:rPr>
        <w:t xml:space="preserve"> group outings</w:t>
      </w:r>
      <w:r>
        <w:rPr>
          <w:rFonts w:cs="Arial"/>
          <w:sz w:val="24"/>
          <w:szCs w:val="24"/>
        </w:rPr>
        <w:t xml:space="preserve"> to shows and concerts</w:t>
      </w:r>
      <w:r w:rsidRPr="00E952F1">
        <w:rPr>
          <w:rFonts w:cs="Arial"/>
          <w:sz w:val="24"/>
          <w:szCs w:val="24"/>
        </w:rPr>
        <w:t>, in addition to the regular activities.</w:t>
      </w:r>
      <w:r>
        <w:rPr>
          <w:rFonts w:cs="Arial"/>
          <w:sz w:val="24"/>
          <w:szCs w:val="24"/>
        </w:rPr>
        <w:t xml:space="preserve"> This included a coach trip to </w:t>
      </w:r>
      <w:r w:rsidRPr="00F2600D">
        <w:rPr>
          <w:rFonts w:cs="Arial"/>
          <w:sz w:val="24"/>
          <w:szCs w:val="24"/>
        </w:rPr>
        <w:t xml:space="preserve">the Tower of London to visit the </w:t>
      </w:r>
      <w:r w:rsidRPr="00F2600D">
        <w:rPr>
          <w:rFonts w:cs="Arial"/>
          <w:b/>
          <w:i/>
          <w:sz w:val="24"/>
          <w:szCs w:val="24"/>
        </w:rPr>
        <w:t>“Blood Swept Lands and Seas of Red” art installation of ceramic poppies</w:t>
      </w:r>
      <w:r w:rsidRPr="00F2600D">
        <w:rPr>
          <w:rFonts w:cs="Arial"/>
          <w:sz w:val="24"/>
          <w:szCs w:val="24"/>
        </w:rPr>
        <w:t>, commemorating the servicemen who died in the First World War,</w:t>
      </w:r>
      <w:r>
        <w:rPr>
          <w:rFonts w:cs="Arial"/>
          <w:sz w:val="24"/>
          <w:szCs w:val="24"/>
        </w:rPr>
        <w:t xml:space="preserve"> which was a very special event for our members.</w:t>
      </w:r>
    </w:p>
    <w:p w:rsidR="00AF7688" w:rsidRDefault="00AF7688" w:rsidP="00544718">
      <w:pPr>
        <w:pStyle w:val="ListParagraph"/>
        <w:jc w:val="both"/>
        <w:rPr>
          <w:sz w:val="24"/>
          <w:szCs w:val="24"/>
        </w:rPr>
      </w:pPr>
    </w:p>
    <w:p w:rsidR="00AF7688" w:rsidRPr="00AF7688" w:rsidRDefault="00AF7688" w:rsidP="00544718">
      <w:pPr>
        <w:pStyle w:val="ListParagraph"/>
        <w:jc w:val="both"/>
        <w:rPr>
          <w:bCs/>
          <w:iCs/>
          <w:sz w:val="24"/>
          <w:szCs w:val="24"/>
        </w:rPr>
      </w:pPr>
      <w:r w:rsidRPr="00AF7688">
        <w:rPr>
          <w:sz w:val="24"/>
          <w:szCs w:val="24"/>
        </w:rPr>
        <w:t xml:space="preserve">These ‘extra-curricular activities’ not only provide a social life for the, often lonely, members of our Elders Arts Project, but also increase the audiences for Elmbridge arts events, so </w:t>
      </w:r>
      <w:r w:rsidRPr="00AF7688">
        <w:rPr>
          <w:i/>
          <w:sz w:val="24"/>
          <w:szCs w:val="24"/>
        </w:rPr>
        <w:t xml:space="preserve">everyone </w:t>
      </w:r>
      <w:r w:rsidRPr="00AF7688">
        <w:rPr>
          <w:sz w:val="24"/>
          <w:szCs w:val="24"/>
        </w:rPr>
        <w:t xml:space="preserve">benefits! The participants pay for their own tickets, but transport is provided free by either Walton Charity or Paragon, which is greatly appreciated. </w:t>
      </w:r>
      <w:r w:rsidRPr="00AF7688">
        <w:rPr>
          <w:bCs/>
          <w:iCs/>
          <w:sz w:val="24"/>
          <w:szCs w:val="24"/>
        </w:rPr>
        <w:t xml:space="preserve">The project is definitely fulfilling its aim of breaking down social isolation among the elderly.  Friendships have formed among the regular attendees and there is increasing cross-over between the art and the music groups.  </w:t>
      </w:r>
    </w:p>
    <w:p w:rsidR="00DC0288" w:rsidRPr="00DC0288" w:rsidRDefault="00DC0288" w:rsidP="00544718">
      <w:pPr>
        <w:ind w:left="720"/>
        <w:jc w:val="both"/>
        <w:rPr>
          <w:rFonts w:cs="Arial"/>
          <w:sz w:val="24"/>
          <w:szCs w:val="24"/>
        </w:rPr>
      </w:pPr>
    </w:p>
    <w:p w:rsidR="00DC0288" w:rsidRPr="00DC0288" w:rsidRDefault="00DC0288" w:rsidP="00544718">
      <w:pPr>
        <w:ind w:left="720"/>
        <w:jc w:val="both"/>
        <w:rPr>
          <w:rFonts w:cs="Arial"/>
          <w:sz w:val="24"/>
          <w:szCs w:val="24"/>
        </w:rPr>
      </w:pPr>
      <w:r w:rsidRPr="00DC0288">
        <w:rPr>
          <w:rFonts w:cs="Arial"/>
          <w:sz w:val="24"/>
          <w:szCs w:val="24"/>
        </w:rPr>
        <w:t xml:space="preserve">We were extremely gratified and honoured to learn that our Elders Arts Project was the </w:t>
      </w:r>
      <w:r w:rsidRPr="00DC0288">
        <w:rPr>
          <w:rFonts w:cs="Arial"/>
          <w:b/>
          <w:sz w:val="24"/>
          <w:szCs w:val="24"/>
        </w:rPr>
        <w:t>Joint Winner of the Best Healthy Living Project category</w:t>
      </w:r>
      <w:r w:rsidRPr="00DC0288">
        <w:rPr>
          <w:rFonts w:cs="Arial"/>
          <w:sz w:val="24"/>
          <w:szCs w:val="24"/>
        </w:rPr>
        <w:t xml:space="preserve">, in the first </w:t>
      </w:r>
      <w:r w:rsidRPr="00DC0288">
        <w:rPr>
          <w:rFonts w:cs="Arial"/>
          <w:b/>
          <w:i/>
          <w:sz w:val="24"/>
          <w:szCs w:val="24"/>
        </w:rPr>
        <w:t>“Living and Ageing Well in Surrey” Awards.</w:t>
      </w:r>
      <w:r>
        <w:rPr>
          <w:rFonts w:cs="Arial"/>
          <w:sz w:val="24"/>
          <w:szCs w:val="24"/>
        </w:rPr>
        <w:t xml:space="preserve">  Our Director</w:t>
      </w:r>
      <w:r w:rsidRPr="00DC0288">
        <w:rPr>
          <w:rFonts w:cs="Arial"/>
          <w:sz w:val="24"/>
          <w:szCs w:val="24"/>
        </w:rPr>
        <w:t xml:space="preserve"> attended the </w:t>
      </w:r>
      <w:proofErr w:type="spellStart"/>
      <w:r w:rsidRPr="00DC0288">
        <w:rPr>
          <w:rFonts w:cs="Arial"/>
          <w:sz w:val="24"/>
          <w:szCs w:val="24"/>
        </w:rPr>
        <w:t>prizegiving</w:t>
      </w:r>
      <w:proofErr w:type="spellEnd"/>
      <w:r w:rsidRPr="00DC0288">
        <w:rPr>
          <w:rFonts w:cs="Arial"/>
          <w:sz w:val="24"/>
          <w:szCs w:val="24"/>
        </w:rPr>
        <w:t xml:space="preserve"> ceremony at the Dorking Halls in November (with </w:t>
      </w:r>
      <w:r w:rsidRPr="00DC0288">
        <w:rPr>
          <w:rFonts w:cs="Arial"/>
          <w:i/>
          <w:sz w:val="24"/>
          <w:szCs w:val="24"/>
        </w:rPr>
        <w:t>Lisa Winn</w:t>
      </w:r>
      <w:r w:rsidRPr="00DC0288">
        <w:rPr>
          <w:rFonts w:cs="Arial"/>
          <w:sz w:val="24"/>
          <w:szCs w:val="24"/>
        </w:rPr>
        <w:t>, the Leisure Development Manager at EBC, who had nominated the Trust), and afterwards took the certificate and glass trophy along to show to the members of the Singalong and Art groups, who had made the success possible.</w:t>
      </w:r>
    </w:p>
    <w:p w:rsidR="000609F2" w:rsidRPr="00D27E32" w:rsidRDefault="000609F2" w:rsidP="00544718">
      <w:pPr>
        <w:jc w:val="both"/>
        <w:rPr>
          <w:rFonts w:cs="Arial"/>
          <w:sz w:val="24"/>
          <w:szCs w:val="24"/>
        </w:rPr>
      </w:pPr>
    </w:p>
    <w:p w:rsidR="00AB36E2" w:rsidRPr="00AB36E2" w:rsidRDefault="00AB36E2" w:rsidP="006F5156">
      <w:pPr>
        <w:pStyle w:val="ListParagraph"/>
        <w:numPr>
          <w:ilvl w:val="0"/>
          <w:numId w:val="6"/>
        </w:numPr>
        <w:spacing w:before="240" w:line="480" w:lineRule="auto"/>
        <w:rPr>
          <w:b/>
          <w:vanish/>
          <w:sz w:val="24"/>
          <w:szCs w:val="24"/>
        </w:rPr>
      </w:pPr>
    </w:p>
    <w:p w:rsidR="00AB36E2" w:rsidRPr="00AB36E2" w:rsidRDefault="00AB36E2" w:rsidP="006F5156">
      <w:pPr>
        <w:pStyle w:val="ListParagraph"/>
        <w:numPr>
          <w:ilvl w:val="0"/>
          <w:numId w:val="6"/>
        </w:numPr>
        <w:spacing w:before="240" w:line="480" w:lineRule="auto"/>
        <w:rPr>
          <w:b/>
          <w:vanish/>
          <w:sz w:val="24"/>
          <w:szCs w:val="24"/>
        </w:rPr>
      </w:pPr>
    </w:p>
    <w:p w:rsidR="00AB36E2" w:rsidRPr="00AB36E2" w:rsidRDefault="00AB36E2" w:rsidP="006F5156">
      <w:pPr>
        <w:pStyle w:val="ListParagraph"/>
        <w:numPr>
          <w:ilvl w:val="0"/>
          <w:numId w:val="6"/>
        </w:numPr>
        <w:spacing w:before="240" w:line="480" w:lineRule="auto"/>
        <w:rPr>
          <w:b/>
          <w:vanish/>
          <w:sz w:val="24"/>
          <w:szCs w:val="24"/>
        </w:rPr>
      </w:pPr>
    </w:p>
    <w:p w:rsidR="00AB36E2" w:rsidRPr="00AB36E2" w:rsidRDefault="00AB36E2" w:rsidP="006F5156">
      <w:pPr>
        <w:pStyle w:val="ListParagraph"/>
        <w:numPr>
          <w:ilvl w:val="1"/>
          <w:numId w:val="6"/>
        </w:numPr>
        <w:spacing w:before="240" w:line="480" w:lineRule="auto"/>
        <w:rPr>
          <w:b/>
          <w:vanish/>
          <w:sz w:val="24"/>
          <w:szCs w:val="24"/>
        </w:rPr>
      </w:pPr>
    </w:p>
    <w:p w:rsidR="00AB36E2" w:rsidRPr="00AB36E2" w:rsidRDefault="00AB36E2" w:rsidP="006F5156">
      <w:pPr>
        <w:pStyle w:val="ListParagraph"/>
        <w:numPr>
          <w:ilvl w:val="2"/>
          <w:numId w:val="6"/>
        </w:numPr>
        <w:spacing w:before="240" w:line="480" w:lineRule="auto"/>
        <w:rPr>
          <w:b/>
          <w:vanish/>
          <w:sz w:val="24"/>
          <w:szCs w:val="24"/>
        </w:rPr>
      </w:pPr>
    </w:p>
    <w:p w:rsidR="00AB36E2" w:rsidRPr="00AB36E2" w:rsidRDefault="00AB36E2" w:rsidP="006F5156">
      <w:pPr>
        <w:pStyle w:val="ListParagraph"/>
        <w:numPr>
          <w:ilvl w:val="2"/>
          <w:numId w:val="6"/>
        </w:numPr>
        <w:spacing w:before="240" w:line="480" w:lineRule="auto"/>
        <w:rPr>
          <w:b/>
          <w:vanish/>
          <w:sz w:val="24"/>
          <w:szCs w:val="24"/>
        </w:rPr>
      </w:pPr>
    </w:p>
    <w:p w:rsidR="00E24130" w:rsidRPr="00E24130" w:rsidRDefault="00E24130" w:rsidP="006F5156">
      <w:pPr>
        <w:pStyle w:val="ListParagraph"/>
        <w:keepNext/>
        <w:numPr>
          <w:ilvl w:val="0"/>
          <w:numId w:val="7"/>
        </w:numPr>
        <w:outlineLvl w:val="2"/>
        <w:rPr>
          <w:b/>
          <w:vanish/>
          <w:color w:val="2D167E"/>
          <w:sz w:val="24"/>
          <w:szCs w:val="24"/>
          <w:u w:val="single"/>
          <w:lang w:val="en-US" w:eastAsia="en-US"/>
        </w:rPr>
      </w:pPr>
      <w:bookmarkStart w:id="7" w:name="_Toc385590033"/>
      <w:bookmarkStart w:id="8" w:name="_Toc431393701"/>
      <w:bookmarkEnd w:id="7"/>
      <w:bookmarkEnd w:id="8"/>
    </w:p>
    <w:p w:rsidR="00E24130" w:rsidRPr="00E24130" w:rsidRDefault="00E24130" w:rsidP="006F5156">
      <w:pPr>
        <w:pStyle w:val="ListParagraph"/>
        <w:keepNext/>
        <w:numPr>
          <w:ilvl w:val="0"/>
          <w:numId w:val="7"/>
        </w:numPr>
        <w:outlineLvl w:val="2"/>
        <w:rPr>
          <w:b/>
          <w:vanish/>
          <w:color w:val="2D167E"/>
          <w:sz w:val="24"/>
          <w:szCs w:val="24"/>
          <w:u w:val="single"/>
          <w:lang w:val="en-US" w:eastAsia="en-US"/>
        </w:rPr>
      </w:pPr>
      <w:bookmarkStart w:id="9" w:name="_Toc385590034"/>
      <w:bookmarkStart w:id="10" w:name="_Toc431393702"/>
      <w:bookmarkEnd w:id="9"/>
      <w:bookmarkEnd w:id="10"/>
    </w:p>
    <w:p w:rsidR="00E24130" w:rsidRPr="00E24130" w:rsidRDefault="00E24130" w:rsidP="006F5156">
      <w:pPr>
        <w:pStyle w:val="ListParagraph"/>
        <w:keepNext/>
        <w:numPr>
          <w:ilvl w:val="0"/>
          <w:numId w:val="7"/>
        </w:numPr>
        <w:outlineLvl w:val="2"/>
        <w:rPr>
          <w:b/>
          <w:vanish/>
          <w:color w:val="2D167E"/>
          <w:sz w:val="24"/>
          <w:szCs w:val="24"/>
          <w:u w:val="single"/>
          <w:lang w:val="en-US" w:eastAsia="en-US"/>
        </w:rPr>
      </w:pPr>
      <w:bookmarkStart w:id="11" w:name="_Toc385590035"/>
      <w:bookmarkStart w:id="12" w:name="_Toc431393703"/>
      <w:bookmarkEnd w:id="11"/>
      <w:bookmarkEnd w:id="12"/>
    </w:p>
    <w:p w:rsidR="00E24130" w:rsidRPr="00E24130" w:rsidRDefault="00E24130" w:rsidP="006F5156">
      <w:pPr>
        <w:pStyle w:val="ListParagraph"/>
        <w:keepNext/>
        <w:numPr>
          <w:ilvl w:val="1"/>
          <w:numId w:val="7"/>
        </w:numPr>
        <w:outlineLvl w:val="2"/>
        <w:rPr>
          <w:b/>
          <w:vanish/>
          <w:color w:val="2D167E"/>
          <w:sz w:val="24"/>
          <w:szCs w:val="24"/>
          <w:u w:val="single"/>
          <w:lang w:val="en-US" w:eastAsia="en-US"/>
        </w:rPr>
      </w:pPr>
      <w:bookmarkStart w:id="13" w:name="_Toc385590036"/>
      <w:bookmarkStart w:id="14" w:name="_Toc431393704"/>
      <w:bookmarkEnd w:id="13"/>
      <w:bookmarkEnd w:id="14"/>
    </w:p>
    <w:p w:rsidR="00E24130" w:rsidRPr="00E24130" w:rsidRDefault="00E24130" w:rsidP="006F5156">
      <w:pPr>
        <w:pStyle w:val="ListParagraph"/>
        <w:keepNext/>
        <w:numPr>
          <w:ilvl w:val="1"/>
          <w:numId w:val="7"/>
        </w:numPr>
        <w:outlineLvl w:val="2"/>
        <w:rPr>
          <w:b/>
          <w:vanish/>
          <w:color w:val="2D167E"/>
          <w:sz w:val="24"/>
          <w:szCs w:val="24"/>
          <w:u w:val="single"/>
          <w:lang w:val="en-US" w:eastAsia="en-US"/>
        </w:rPr>
      </w:pPr>
      <w:bookmarkStart w:id="15" w:name="_Toc385590037"/>
      <w:bookmarkStart w:id="16" w:name="_Toc431393705"/>
      <w:bookmarkEnd w:id="15"/>
      <w:bookmarkEnd w:id="16"/>
    </w:p>
    <w:p w:rsidR="00E24130" w:rsidRPr="00E24130" w:rsidRDefault="00E24130" w:rsidP="006F5156">
      <w:pPr>
        <w:pStyle w:val="ListParagraph"/>
        <w:keepNext/>
        <w:numPr>
          <w:ilvl w:val="1"/>
          <w:numId w:val="7"/>
        </w:numPr>
        <w:outlineLvl w:val="2"/>
        <w:rPr>
          <w:b/>
          <w:vanish/>
          <w:color w:val="2D167E"/>
          <w:sz w:val="24"/>
          <w:szCs w:val="24"/>
          <w:u w:val="single"/>
          <w:lang w:val="en-US" w:eastAsia="en-US"/>
        </w:rPr>
      </w:pPr>
      <w:bookmarkStart w:id="17" w:name="_Toc385590038"/>
      <w:bookmarkStart w:id="18" w:name="_Toc431393706"/>
      <w:bookmarkEnd w:id="17"/>
      <w:bookmarkEnd w:id="18"/>
    </w:p>
    <w:p w:rsidR="00E24130" w:rsidRPr="00E24130" w:rsidRDefault="00E24130" w:rsidP="006F5156">
      <w:pPr>
        <w:pStyle w:val="ListParagraph"/>
        <w:keepNext/>
        <w:numPr>
          <w:ilvl w:val="2"/>
          <w:numId w:val="7"/>
        </w:numPr>
        <w:outlineLvl w:val="2"/>
        <w:rPr>
          <w:b/>
          <w:vanish/>
          <w:color w:val="2D167E"/>
          <w:sz w:val="24"/>
          <w:szCs w:val="24"/>
          <w:u w:val="single"/>
          <w:lang w:val="en-US" w:eastAsia="en-US"/>
        </w:rPr>
      </w:pPr>
      <w:bookmarkStart w:id="19" w:name="_Toc385590039"/>
      <w:bookmarkStart w:id="20" w:name="_Toc431393707"/>
      <w:bookmarkEnd w:id="19"/>
      <w:bookmarkEnd w:id="20"/>
    </w:p>
    <w:p w:rsidR="0073443A" w:rsidRPr="005F660B" w:rsidRDefault="005F660B" w:rsidP="006F5156">
      <w:pPr>
        <w:pStyle w:val="Heading3"/>
        <w:numPr>
          <w:ilvl w:val="3"/>
          <w:numId w:val="10"/>
        </w:numPr>
        <w:rPr>
          <w:color w:val="auto"/>
          <w:u w:val="none"/>
        </w:rPr>
      </w:pPr>
      <w:bookmarkStart w:id="21" w:name="_Toc431393708"/>
      <w:r w:rsidRPr="005F660B">
        <w:rPr>
          <w:color w:val="auto"/>
          <w:u w:val="none"/>
        </w:rPr>
        <w:t>June – November:</w:t>
      </w:r>
      <w:r>
        <w:rPr>
          <w:color w:val="auto"/>
          <w:u w:val="none"/>
        </w:rPr>
        <w:t xml:space="preserve"> </w:t>
      </w:r>
      <w:r w:rsidR="00AE2915" w:rsidRPr="005F660B">
        <w:rPr>
          <w:color w:val="auto"/>
          <w:u w:val="none"/>
        </w:rPr>
        <w:t>10</w:t>
      </w:r>
      <w:r w:rsidR="00AE2915" w:rsidRPr="005F660B">
        <w:rPr>
          <w:color w:val="auto"/>
          <w:u w:val="none"/>
          <w:vertAlign w:val="superscript"/>
        </w:rPr>
        <w:t>th</w:t>
      </w:r>
      <w:r>
        <w:rPr>
          <w:color w:val="auto"/>
          <w:u w:val="none"/>
        </w:rPr>
        <w:t xml:space="preserve"> </w:t>
      </w:r>
      <w:r w:rsidR="00AE2915" w:rsidRPr="005F660B">
        <w:rPr>
          <w:color w:val="auto"/>
          <w:u w:val="none"/>
        </w:rPr>
        <w:t>Annual Literary Competition: “</w:t>
      </w:r>
      <w:r w:rsidR="001B13EA">
        <w:rPr>
          <w:color w:val="auto"/>
          <w:u w:val="none"/>
        </w:rPr>
        <w:t>Dear Diary</w:t>
      </w:r>
      <w:r w:rsidR="00AE2915" w:rsidRPr="005F660B">
        <w:rPr>
          <w:color w:val="auto"/>
          <w:u w:val="none"/>
        </w:rPr>
        <w:t>”</w:t>
      </w:r>
      <w:bookmarkEnd w:id="21"/>
    </w:p>
    <w:p w:rsidR="00AE2915" w:rsidRPr="005F660B" w:rsidRDefault="00AE2915" w:rsidP="00544718">
      <w:pPr>
        <w:jc w:val="both"/>
        <w:rPr>
          <w:lang w:val="en-US" w:eastAsia="en-US"/>
        </w:rPr>
      </w:pPr>
    </w:p>
    <w:p w:rsidR="00AE2915" w:rsidRDefault="00AE2915" w:rsidP="00544718">
      <w:pPr>
        <w:pStyle w:val="NoSpacing"/>
        <w:ind w:left="720"/>
        <w:jc w:val="both"/>
        <w:rPr>
          <w:rFonts w:cs="Arial"/>
          <w:sz w:val="24"/>
          <w:szCs w:val="24"/>
        </w:rPr>
      </w:pPr>
      <w:r w:rsidRPr="00AE2915">
        <w:rPr>
          <w:rFonts w:cs="Arial"/>
          <w:sz w:val="24"/>
          <w:szCs w:val="24"/>
        </w:rPr>
        <w:t xml:space="preserve">We had a total of 141 entries for the tenth </w:t>
      </w:r>
      <w:r w:rsidRPr="00AE2915">
        <w:rPr>
          <w:rFonts w:cs="Arial"/>
          <w:b/>
          <w:sz w:val="24"/>
          <w:szCs w:val="24"/>
        </w:rPr>
        <w:t>Annual Elmbridge Literary Competition</w:t>
      </w:r>
      <w:r w:rsidR="005F660B">
        <w:rPr>
          <w:rFonts w:cs="Arial"/>
          <w:sz w:val="24"/>
          <w:szCs w:val="24"/>
        </w:rPr>
        <w:t xml:space="preserve"> on the theme of “Dear Diary…</w:t>
      </w:r>
      <w:proofErr w:type="gramStart"/>
      <w:r w:rsidR="005F660B">
        <w:rPr>
          <w:rFonts w:cs="Arial"/>
          <w:sz w:val="24"/>
          <w:szCs w:val="24"/>
        </w:rPr>
        <w:t>”,</w:t>
      </w:r>
      <w:proofErr w:type="gramEnd"/>
      <w:r w:rsidR="005F660B">
        <w:rPr>
          <w:rFonts w:cs="Arial"/>
          <w:sz w:val="24"/>
          <w:szCs w:val="24"/>
        </w:rPr>
        <w:t xml:space="preserve"> which was launched in June.</w:t>
      </w:r>
      <w:r w:rsidRPr="00AE2915">
        <w:rPr>
          <w:rFonts w:cs="Arial"/>
          <w:sz w:val="24"/>
          <w:szCs w:val="24"/>
        </w:rPr>
        <w:t xml:space="preserve">  The closing date was Monday 27</w:t>
      </w:r>
      <w:r w:rsidRPr="00AE2915">
        <w:rPr>
          <w:rFonts w:cs="Arial"/>
          <w:sz w:val="24"/>
          <w:szCs w:val="24"/>
          <w:vertAlign w:val="superscript"/>
        </w:rPr>
        <w:t>th</w:t>
      </w:r>
      <w:r w:rsidRPr="00AE2915">
        <w:rPr>
          <w:rFonts w:cs="Arial"/>
          <w:sz w:val="24"/>
          <w:szCs w:val="24"/>
        </w:rPr>
        <w:t xml:space="preserve"> October; judging took place on Monday 3</w:t>
      </w:r>
      <w:r w:rsidRPr="00AE2915">
        <w:rPr>
          <w:rFonts w:cs="Arial"/>
          <w:sz w:val="24"/>
          <w:szCs w:val="24"/>
          <w:vertAlign w:val="superscript"/>
        </w:rPr>
        <w:t>rd</w:t>
      </w:r>
      <w:r w:rsidRPr="00AE2915">
        <w:rPr>
          <w:rFonts w:cs="Arial"/>
          <w:sz w:val="24"/>
          <w:szCs w:val="24"/>
        </w:rPr>
        <w:t xml:space="preserve"> November; and the </w:t>
      </w:r>
      <w:proofErr w:type="spellStart"/>
      <w:r w:rsidRPr="00AE2915">
        <w:rPr>
          <w:rFonts w:cs="Arial"/>
          <w:sz w:val="24"/>
          <w:szCs w:val="24"/>
        </w:rPr>
        <w:t>prizegiving</w:t>
      </w:r>
      <w:proofErr w:type="spellEnd"/>
      <w:r w:rsidRPr="00AE2915">
        <w:rPr>
          <w:rFonts w:cs="Arial"/>
          <w:sz w:val="24"/>
          <w:szCs w:val="24"/>
        </w:rPr>
        <w:t xml:space="preserve"> and public readings for the best entries were held at the Vera Fletcher Hall on Saturday 15</w:t>
      </w:r>
      <w:r w:rsidRPr="00AE2915">
        <w:rPr>
          <w:rFonts w:cs="Arial"/>
          <w:sz w:val="24"/>
          <w:szCs w:val="24"/>
          <w:vertAlign w:val="superscript"/>
        </w:rPr>
        <w:t>th</w:t>
      </w:r>
      <w:r w:rsidRPr="00AE2915">
        <w:rPr>
          <w:rFonts w:cs="Arial"/>
          <w:sz w:val="24"/>
          <w:szCs w:val="24"/>
        </w:rPr>
        <w:t xml:space="preserve"> November. The afternoon session was for the 5 – 13 age-group, when the prizes were presented by a guest speaker, </w:t>
      </w:r>
      <w:r w:rsidRPr="00AE2915">
        <w:rPr>
          <w:rFonts w:cs="Arial"/>
          <w:i/>
          <w:sz w:val="24"/>
          <w:szCs w:val="24"/>
        </w:rPr>
        <w:t>children’s author, Samantha Mackintosh</w:t>
      </w:r>
      <w:r w:rsidRPr="00AE2915">
        <w:rPr>
          <w:rFonts w:cs="Arial"/>
          <w:sz w:val="24"/>
          <w:szCs w:val="24"/>
        </w:rPr>
        <w:t xml:space="preserve">, who gave a very amusing and inspiring talk to the young writers.  </w:t>
      </w:r>
      <w:proofErr w:type="spellStart"/>
      <w:r w:rsidRPr="00AE2915">
        <w:rPr>
          <w:rFonts w:cs="Arial"/>
          <w:i/>
          <w:sz w:val="24"/>
          <w:szCs w:val="24"/>
        </w:rPr>
        <w:t>Councillor</w:t>
      </w:r>
      <w:proofErr w:type="spellEnd"/>
      <w:r w:rsidRPr="00AE2915">
        <w:rPr>
          <w:rFonts w:cs="Arial"/>
          <w:i/>
          <w:sz w:val="24"/>
          <w:szCs w:val="24"/>
        </w:rPr>
        <w:t xml:space="preserve"> Jan Fuller, the Deputy Mayor of Elmbridge,</w:t>
      </w:r>
      <w:r w:rsidRPr="00AE2915">
        <w:rPr>
          <w:rFonts w:cs="Arial"/>
          <w:sz w:val="24"/>
          <w:szCs w:val="24"/>
        </w:rPr>
        <w:t xml:space="preserve"> distributed the prizes to the 14 + categories at the evening session. The standard of writing and of imagination was, as ever, very high.  We were delighted that, in addition to the independent entries, five schools took part in the competition this year, most of them entering pupils in more than one age category: </w:t>
      </w:r>
      <w:r w:rsidRPr="00AE2915">
        <w:rPr>
          <w:rFonts w:cs="Arial"/>
          <w:b/>
          <w:i/>
          <w:sz w:val="24"/>
          <w:szCs w:val="24"/>
        </w:rPr>
        <w:t xml:space="preserve">Cardinal Newman </w:t>
      </w:r>
      <w:r w:rsidRPr="00AE2915">
        <w:rPr>
          <w:rFonts w:cs="Arial"/>
          <w:b/>
          <w:i/>
          <w:sz w:val="24"/>
          <w:szCs w:val="24"/>
        </w:rPr>
        <w:lastRenderedPageBreak/>
        <w:t xml:space="preserve">Catholic Primary, Claygate Primary, </w:t>
      </w:r>
      <w:proofErr w:type="spellStart"/>
      <w:r w:rsidRPr="00AE2915">
        <w:rPr>
          <w:rFonts w:cs="Arial"/>
          <w:b/>
          <w:i/>
          <w:sz w:val="24"/>
          <w:szCs w:val="24"/>
        </w:rPr>
        <w:t>Cranmere</w:t>
      </w:r>
      <w:proofErr w:type="spellEnd"/>
      <w:r w:rsidRPr="00AE2915">
        <w:rPr>
          <w:rFonts w:cs="Arial"/>
          <w:b/>
          <w:i/>
          <w:sz w:val="24"/>
          <w:szCs w:val="24"/>
        </w:rPr>
        <w:t xml:space="preserve"> Primary, Heathside, and St Charles Borromeo Catholic Primary. </w:t>
      </w:r>
      <w:r w:rsidRPr="00AE2915">
        <w:rPr>
          <w:rFonts w:cs="Arial"/>
          <w:sz w:val="24"/>
          <w:szCs w:val="24"/>
        </w:rPr>
        <w:t>All the winning stories and poems are now available to read on our website.</w:t>
      </w:r>
    </w:p>
    <w:p w:rsidR="005F660B" w:rsidRDefault="005F660B" w:rsidP="00AE2915">
      <w:pPr>
        <w:pStyle w:val="NoSpacing"/>
        <w:ind w:left="720"/>
        <w:rPr>
          <w:rFonts w:cs="Arial"/>
          <w:sz w:val="24"/>
          <w:szCs w:val="24"/>
        </w:rPr>
      </w:pPr>
    </w:p>
    <w:p w:rsidR="005F660B" w:rsidRDefault="005F660B" w:rsidP="006F5156">
      <w:pPr>
        <w:pStyle w:val="NoSpacing"/>
        <w:numPr>
          <w:ilvl w:val="3"/>
          <w:numId w:val="10"/>
        </w:numPr>
        <w:rPr>
          <w:rFonts w:cs="Arial"/>
          <w:b/>
          <w:sz w:val="24"/>
          <w:szCs w:val="24"/>
        </w:rPr>
      </w:pPr>
      <w:r>
        <w:rPr>
          <w:rFonts w:cs="Arial"/>
          <w:b/>
          <w:sz w:val="24"/>
          <w:szCs w:val="24"/>
        </w:rPr>
        <w:t>September – November: Schools Winter Prom</w:t>
      </w:r>
    </w:p>
    <w:p w:rsidR="00E157E6" w:rsidRDefault="00E157E6" w:rsidP="00544718">
      <w:pPr>
        <w:pStyle w:val="NoSpacing"/>
        <w:jc w:val="both"/>
        <w:rPr>
          <w:rFonts w:cs="Arial"/>
          <w:b/>
          <w:sz w:val="24"/>
          <w:szCs w:val="24"/>
        </w:rPr>
      </w:pPr>
      <w:r>
        <w:rPr>
          <w:rFonts w:cs="Arial"/>
          <w:b/>
          <w:sz w:val="24"/>
          <w:szCs w:val="24"/>
        </w:rPr>
        <w:t xml:space="preserve"> </w:t>
      </w:r>
    </w:p>
    <w:p w:rsidR="00E157E6" w:rsidRPr="00544718" w:rsidRDefault="00E157E6" w:rsidP="00544718">
      <w:pPr>
        <w:pStyle w:val="NoSpacing"/>
        <w:ind w:left="720"/>
        <w:jc w:val="both"/>
        <w:rPr>
          <w:rFonts w:cs="Arial"/>
          <w:sz w:val="24"/>
          <w:szCs w:val="24"/>
        </w:rPr>
      </w:pPr>
      <w:r w:rsidRPr="00544718">
        <w:rPr>
          <w:rFonts w:cs="Arial"/>
          <w:sz w:val="24"/>
          <w:szCs w:val="24"/>
        </w:rPr>
        <w:t xml:space="preserve">Five Elmbridge Secondary Schools participated in our ambitious </w:t>
      </w:r>
      <w:r w:rsidRPr="00544718">
        <w:rPr>
          <w:rFonts w:cs="Arial"/>
          <w:b/>
          <w:sz w:val="24"/>
          <w:szCs w:val="24"/>
        </w:rPr>
        <w:t>Winter Prom</w:t>
      </w:r>
      <w:r w:rsidRPr="00544718">
        <w:rPr>
          <w:rFonts w:cs="Arial"/>
          <w:sz w:val="24"/>
          <w:szCs w:val="24"/>
        </w:rPr>
        <w:t xml:space="preserve"> on Friday 14</w:t>
      </w:r>
      <w:r w:rsidRPr="00544718">
        <w:rPr>
          <w:rFonts w:cs="Arial"/>
          <w:sz w:val="24"/>
          <w:szCs w:val="24"/>
          <w:vertAlign w:val="superscript"/>
        </w:rPr>
        <w:t>th</w:t>
      </w:r>
      <w:r w:rsidRPr="00544718">
        <w:rPr>
          <w:rFonts w:cs="Arial"/>
          <w:sz w:val="24"/>
          <w:szCs w:val="24"/>
        </w:rPr>
        <w:t xml:space="preserve"> November, entitled </w:t>
      </w:r>
      <w:r w:rsidRPr="00544718">
        <w:rPr>
          <w:rFonts w:cs="Arial"/>
          <w:b/>
          <w:sz w:val="24"/>
          <w:szCs w:val="24"/>
        </w:rPr>
        <w:t xml:space="preserve">“Remembrance of Things Past” </w:t>
      </w:r>
      <w:r w:rsidRPr="00544718">
        <w:rPr>
          <w:rFonts w:cs="Arial"/>
          <w:sz w:val="24"/>
          <w:szCs w:val="24"/>
        </w:rPr>
        <w:t xml:space="preserve">– </w:t>
      </w:r>
      <w:r w:rsidRPr="00544718">
        <w:rPr>
          <w:rFonts w:cs="Arial"/>
          <w:b/>
          <w:i/>
          <w:sz w:val="24"/>
          <w:szCs w:val="24"/>
        </w:rPr>
        <w:t>Claremont Fan Court School, Esher College, Hinchley Wood School and Rydens Enterprise School.</w:t>
      </w:r>
      <w:r w:rsidRPr="00544718">
        <w:rPr>
          <w:rFonts w:cs="Arial"/>
          <w:sz w:val="24"/>
          <w:szCs w:val="24"/>
        </w:rPr>
        <w:t xml:space="preserve"> Their choirs combined with members of the </w:t>
      </w:r>
      <w:r w:rsidRPr="00544718">
        <w:rPr>
          <w:rFonts w:cs="Arial"/>
          <w:b/>
          <w:i/>
          <w:sz w:val="24"/>
          <w:szCs w:val="24"/>
        </w:rPr>
        <w:t>Promenade Youth Choir</w:t>
      </w:r>
      <w:r w:rsidRPr="00544718">
        <w:rPr>
          <w:rFonts w:cs="Arial"/>
          <w:sz w:val="24"/>
          <w:szCs w:val="24"/>
        </w:rPr>
        <w:t xml:space="preserve">, under the direction of </w:t>
      </w:r>
      <w:r w:rsidRPr="00544718">
        <w:rPr>
          <w:rFonts w:cs="Arial"/>
          <w:i/>
          <w:sz w:val="24"/>
          <w:szCs w:val="24"/>
        </w:rPr>
        <w:t>Christopher Goldsack,</w:t>
      </w:r>
      <w:r w:rsidRPr="00544718">
        <w:rPr>
          <w:rFonts w:cs="Arial"/>
          <w:sz w:val="24"/>
          <w:szCs w:val="24"/>
        </w:rPr>
        <w:t xml:space="preserve"> with instrumentalists from Esher College, to perform two sections from </w:t>
      </w:r>
      <w:r w:rsidRPr="00544718">
        <w:rPr>
          <w:rFonts w:cs="Arial"/>
          <w:i/>
          <w:sz w:val="24"/>
          <w:szCs w:val="24"/>
        </w:rPr>
        <w:t>Karl Jenkins’</w:t>
      </w:r>
      <w:r w:rsidRPr="00544718">
        <w:rPr>
          <w:rFonts w:cs="Arial"/>
          <w:sz w:val="24"/>
          <w:szCs w:val="24"/>
        </w:rPr>
        <w:t xml:space="preserve"> </w:t>
      </w:r>
      <w:r w:rsidRPr="00544718">
        <w:rPr>
          <w:rFonts w:cs="Arial"/>
          <w:b/>
          <w:i/>
          <w:sz w:val="24"/>
          <w:szCs w:val="24"/>
        </w:rPr>
        <w:t xml:space="preserve">“The Armed Man – A Mass for Peace”, </w:t>
      </w:r>
      <w:r w:rsidRPr="00544718">
        <w:rPr>
          <w:rFonts w:cs="Arial"/>
          <w:sz w:val="24"/>
          <w:szCs w:val="24"/>
        </w:rPr>
        <w:t>which were very powerful. The Esher College trumpeters also began and ended the evening with “Reveille” and “The Last Post” respectively. Drama students performed Shakespearean speeches (mostly for the first time on a stage, in public!) on the theme of war and peace, interspersed with musical items, from any period, interpreting the same topic. The whole event (which was a combined celebration of the 450</w:t>
      </w:r>
      <w:r w:rsidRPr="00544718">
        <w:rPr>
          <w:rFonts w:cs="Arial"/>
          <w:sz w:val="24"/>
          <w:szCs w:val="24"/>
          <w:vertAlign w:val="superscript"/>
        </w:rPr>
        <w:t>th</w:t>
      </w:r>
      <w:r w:rsidRPr="00544718">
        <w:rPr>
          <w:rFonts w:cs="Arial"/>
          <w:sz w:val="24"/>
          <w:szCs w:val="24"/>
        </w:rPr>
        <w:t xml:space="preserve"> anniversary of Shakespeare’s birth and a commemoration of the centenary of the outbreak of WWI) was the brainchild of </w:t>
      </w:r>
      <w:r w:rsidRPr="00544718">
        <w:rPr>
          <w:rFonts w:cs="Arial"/>
          <w:i/>
          <w:sz w:val="24"/>
          <w:szCs w:val="24"/>
        </w:rPr>
        <w:t xml:space="preserve">Pete Allen, the Arts Development Officer of Elmbridge Borough Council, </w:t>
      </w:r>
      <w:r w:rsidRPr="00544718">
        <w:rPr>
          <w:rFonts w:cs="Arial"/>
          <w:sz w:val="24"/>
          <w:szCs w:val="24"/>
        </w:rPr>
        <w:t xml:space="preserve">who directed the show and with whom we worked in partnership.  After this successful pilot, we are now planning a “bigger and better” outdoor Summer Prom, linked to Elmbridge Leisure Live, for July 2015. </w:t>
      </w:r>
    </w:p>
    <w:p w:rsidR="00BC7F5D" w:rsidRDefault="00BC7F5D" w:rsidP="00544718">
      <w:pPr>
        <w:pStyle w:val="Heading4"/>
        <w:ind w:left="1440"/>
        <w:jc w:val="both"/>
        <w:rPr>
          <w:sz w:val="24"/>
        </w:rPr>
      </w:pPr>
    </w:p>
    <w:p w:rsidR="007A4DE7" w:rsidRPr="00E32C94" w:rsidRDefault="007A4DE7" w:rsidP="006F5156">
      <w:pPr>
        <w:pStyle w:val="Heading3"/>
        <w:numPr>
          <w:ilvl w:val="2"/>
          <w:numId w:val="7"/>
        </w:numPr>
        <w:ind w:left="1418" w:hanging="709"/>
        <w:rPr>
          <w:rFonts w:cs="Arial"/>
          <w:b w:val="0"/>
          <w:color w:val="auto"/>
          <w:u w:val="none"/>
          <w:lang w:val="en-GB" w:eastAsia="en-GB"/>
        </w:rPr>
      </w:pPr>
      <w:bookmarkStart w:id="22" w:name="_Toc385590041"/>
      <w:bookmarkStart w:id="23" w:name="_Toc431393709"/>
      <w:r w:rsidRPr="00E32C94">
        <w:rPr>
          <w:bCs/>
        </w:rPr>
        <w:t>O</w:t>
      </w:r>
      <w:r w:rsidR="006F5156" w:rsidRPr="00E32C94">
        <w:rPr>
          <w:bCs/>
        </w:rPr>
        <w:t>ther Initiatives</w:t>
      </w:r>
      <w:r w:rsidRPr="00E32C94">
        <w:rPr>
          <w:bCs/>
        </w:rPr>
        <w:t xml:space="preserve"> F</w:t>
      </w:r>
      <w:r w:rsidR="006F5156" w:rsidRPr="00E32C94">
        <w:rPr>
          <w:bCs/>
        </w:rPr>
        <w:t>ina</w:t>
      </w:r>
      <w:r w:rsidR="00E32C94" w:rsidRPr="00E32C94">
        <w:rPr>
          <w:bCs/>
        </w:rPr>
        <w:t>n</w:t>
      </w:r>
      <w:r w:rsidR="006F5156" w:rsidRPr="00E32C94">
        <w:rPr>
          <w:bCs/>
        </w:rPr>
        <w:t>cially</w:t>
      </w:r>
      <w:r w:rsidRPr="00E32C94">
        <w:rPr>
          <w:bCs/>
        </w:rPr>
        <w:t xml:space="preserve"> S</w:t>
      </w:r>
      <w:r w:rsidR="006F5156" w:rsidRPr="00E32C94">
        <w:rPr>
          <w:bCs/>
        </w:rPr>
        <w:t>upported by</w:t>
      </w:r>
      <w:r w:rsidRPr="00E32C94">
        <w:t xml:space="preserve"> </w:t>
      </w:r>
      <w:r w:rsidR="006F5156" w:rsidRPr="00E32C94">
        <w:t>the</w:t>
      </w:r>
      <w:r w:rsidRPr="00E32C94">
        <w:t xml:space="preserve"> T</w:t>
      </w:r>
      <w:r w:rsidR="006F5156" w:rsidRPr="00E32C94">
        <w:t>rust through</w:t>
      </w:r>
      <w:r w:rsidRPr="00E32C94">
        <w:t xml:space="preserve"> P</w:t>
      </w:r>
      <w:r w:rsidR="006F5156" w:rsidRPr="00E32C94">
        <w:t xml:space="preserve">artner </w:t>
      </w:r>
      <w:proofErr w:type="spellStart"/>
      <w:r w:rsidR="006F5156" w:rsidRPr="00E32C94">
        <w:t>Organisations</w:t>
      </w:r>
      <w:bookmarkEnd w:id="22"/>
      <w:bookmarkEnd w:id="23"/>
      <w:proofErr w:type="spellEnd"/>
      <w:r w:rsidR="007373CF" w:rsidRPr="00E32C94">
        <w:rPr>
          <w:rFonts w:cs="Arial"/>
          <w:b w:val="0"/>
          <w:color w:val="auto"/>
          <w:u w:val="none"/>
          <w:lang w:val="en-GB" w:eastAsia="en-GB"/>
        </w:rPr>
        <w:br/>
      </w:r>
    </w:p>
    <w:p w:rsidR="00653493" w:rsidRPr="00E32C94" w:rsidRDefault="00E32C94" w:rsidP="006F5156">
      <w:pPr>
        <w:pStyle w:val="ListParagraph"/>
        <w:numPr>
          <w:ilvl w:val="3"/>
          <w:numId w:val="11"/>
        </w:numPr>
        <w:jc w:val="both"/>
        <w:rPr>
          <w:rFonts w:cs="Arial"/>
          <w:b/>
          <w:sz w:val="24"/>
          <w:szCs w:val="24"/>
        </w:rPr>
      </w:pPr>
      <w:r>
        <w:rPr>
          <w:rFonts w:cs="Arial"/>
          <w:b/>
        </w:rPr>
        <w:t xml:space="preserve"> </w:t>
      </w:r>
      <w:r w:rsidR="00653493" w:rsidRPr="00E32C94">
        <w:rPr>
          <w:rFonts w:cs="Arial"/>
          <w:b/>
          <w:sz w:val="24"/>
          <w:szCs w:val="24"/>
        </w:rPr>
        <w:t>Elmbridge Hundred</w:t>
      </w:r>
    </w:p>
    <w:p w:rsidR="001F598E" w:rsidRDefault="001F598E" w:rsidP="001F598E">
      <w:pPr>
        <w:jc w:val="both"/>
        <w:rPr>
          <w:rFonts w:cs="Arial"/>
          <w:b/>
        </w:rPr>
      </w:pPr>
    </w:p>
    <w:p w:rsidR="001F598E" w:rsidRPr="00544718" w:rsidRDefault="001F598E" w:rsidP="00544718">
      <w:pPr>
        <w:ind w:left="720"/>
        <w:rPr>
          <w:rFonts w:cs="Arial"/>
          <w:sz w:val="24"/>
          <w:szCs w:val="24"/>
        </w:rPr>
      </w:pPr>
      <w:r w:rsidRPr="00544718">
        <w:rPr>
          <w:rFonts w:cs="Arial"/>
          <w:sz w:val="24"/>
          <w:szCs w:val="24"/>
        </w:rPr>
        <w:t xml:space="preserve">After five years, this project has now drawn to a close.  The Steering Group decided to use the remainder of its funds to commission writers/researchers to bring all the 100 biographies on the </w:t>
      </w:r>
      <w:r w:rsidRPr="00544718">
        <w:rPr>
          <w:rFonts w:cs="Arial"/>
          <w:b/>
          <w:sz w:val="24"/>
          <w:szCs w:val="24"/>
        </w:rPr>
        <w:t>website</w:t>
      </w:r>
      <w:r w:rsidRPr="00544718">
        <w:rPr>
          <w:rFonts w:cs="Arial"/>
          <w:sz w:val="24"/>
          <w:szCs w:val="24"/>
        </w:rPr>
        <w:t xml:space="preserve"> up to date. This will remain a permanent research resource for the borough hosted and maintained by Elmbridge </w:t>
      </w:r>
      <w:proofErr w:type="spellStart"/>
      <w:r w:rsidRPr="00544718">
        <w:rPr>
          <w:rFonts w:cs="Arial"/>
          <w:sz w:val="24"/>
          <w:szCs w:val="24"/>
        </w:rPr>
        <w:t>Musuem</w:t>
      </w:r>
      <w:proofErr w:type="spellEnd"/>
      <w:r w:rsidRPr="00544718">
        <w:rPr>
          <w:rFonts w:cs="Arial"/>
          <w:sz w:val="24"/>
          <w:szCs w:val="24"/>
        </w:rPr>
        <w:t>.</w:t>
      </w:r>
    </w:p>
    <w:p w:rsidR="001F598E" w:rsidRPr="00544718" w:rsidRDefault="001F598E" w:rsidP="00544718">
      <w:pPr>
        <w:ind w:left="720" w:hanging="720"/>
        <w:jc w:val="right"/>
        <w:rPr>
          <w:rFonts w:cs="Arial"/>
          <w:sz w:val="24"/>
          <w:szCs w:val="24"/>
        </w:rPr>
      </w:pPr>
    </w:p>
    <w:p w:rsidR="001F598E" w:rsidRPr="00544718" w:rsidRDefault="001F598E" w:rsidP="00544718">
      <w:pPr>
        <w:ind w:left="720"/>
        <w:jc w:val="both"/>
        <w:rPr>
          <w:rFonts w:cs="Arial"/>
          <w:b/>
          <w:sz w:val="24"/>
          <w:szCs w:val="24"/>
        </w:rPr>
      </w:pPr>
      <w:r w:rsidRPr="00544718">
        <w:rPr>
          <w:rFonts w:cs="Arial"/>
          <w:i/>
          <w:sz w:val="24"/>
          <w:szCs w:val="24"/>
        </w:rPr>
        <w:t>Photographer, Astrid McGechan</w:t>
      </w:r>
      <w:r w:rsidRPr="00544718">
        <w:rPr>
          <w:rFonts w:cs="Arial"/>
          <w:sz w:val="24"/>
          <w:szCs w:val="24"/>
        </w:rPr>
        <w:t xml:space="preserve">, on her own initiative, and at her own cost, produced a beautiful </w:t>
      </w:r>
      <w:r w:rsidRPr="00544718">
        <w:rPr>
          <w:rFonts w:cs="Arial"/>
          <w:b/>
          <w:sz w:val="24"/>
          <w:szCs w:val="24"/>
        </w:rPr>
        <w:t>book</w:t>
      </w:r>
      <w:r w:rsidRPr="00544718">
        <w:rPr>
          <w:rFonts w:cs="Arial"/>
          <w:sz w:val="24"/>
          <w:szCs w:val="24"/>
        </w:rPr>
        <w:t xml:space="preserve"> of local landscapes and contemporary portraits, </w:t>
      </w:r>
      <w:r w:rsidRPr="00544718">
        <w:rPr>
          <w:rFonts w:cs="Arial"/>
          <w:b/>
          <w:i/>
          <w:sz w:val="24"/>
          <w:szCs w:val="24"/>
        </w:rPr>
        <w:t>“The Elmbridge Hundred: A Visual Journey”</w:t>
      </w:r>
      <w:r w:rsidRPr="00544718">
        <w:rPr>
          <w:rFonts w:cs="Arial"/>
          <w:sz w:val="24"/>
          <w:szCs w:val="24"/>
        </w:rPr>
        <w:t xml:space="preserve">, to complement the project, with contributions from students from the borough’s secondary schools. This was launched on </w:t>
      </w:r>
      <w:r w:rsidRPr="00544718">
        <w:rPr>
          <w:rFonts w:cs="Arial"/>
          <w:b/>
          <w:i/>
          <w:sz w:val="24"/>
          <w:szCs w:val="24"/>
        </w:rPr>
        <w:t>Tuesday 11</w:t>
      </w:r>
      <w:r w:rsidRPr="00544718">
        <w:rPr>
          <w:rFonts w:cs="Arial"/>
          <w:b/>
          <w:i/>
          <w:sz w:val="24"/>
          <w:szCs w:val="24"/>
          <w:vertAlign w:val="superscript"/>
        </w:rPr>
        <w:t>th</w:t>
      </w:r>
      <w:r w:rsidRPr="00544718">
        <w:rPr>
          <w:rFonts w:cs="Arial"/>
          <w:b/>
          <w:i/>
          <w:sz w:val="24"/>
          <w:szCs w:val="24"/>
        </w:rPr>
        <w:t xml:space="preserve"> November</w:t>
      </w:r>
      <w:r w:rsidRPr="00544718">
        <w:rPr>
          <w:rFonts w:cs="Arial"/>
          <w:sz w:val="24"/>
          <w:szCs w:val="24"/>
        </w:rPr>
        <w:t xml:space="preserve">, at the opening of her </w:t>
      </w:r>
      <w:r w:rsidRPr="00544718">
        <w:rPr>
          <w:rFonts w:cs="Arial"/>
          <w:b/>
          <w:sz w:val="24"/>
          <w:szCs w:val="24"/>
        </w:rPr>
        <w:t>photographic exhibition</w:t>
      </w:r>
      <w:r w:rsidRPr="00544718">
        <w:rPr>
          <w:rFonts w:cs="Arial"/>
          <w:sz w:val="24"/>
          <w:szCs w:val="24"/>
        </w:rPr>
        <w:t xml:space="preserve"> of the same name, in the </w:t>
      </w:r>
      <w:r w:rsidRPr="00544718">
        <w:rPr>
          <w:rFonts w:cs="Arial"/>
          <w:b/>
          <w:sz w:val="24"/>
          <w:szCs w:val="24"/>
        </w:rPr>
        <w:t>Robert Phillips Gallery</w:t>
      </w:r>
      <w:r w:rsidRPr="00544718">
        <w:rPr>
          <w:rFonts w:cs="Arial"/>
          <w:sz w:val="24"/>
          <w:szCs w:val="24"/>
        </w:rPr>
        <w:t>, which was supported by a project grant from our Trust.  Astrid hopes to tour the exhibition around the borough in the near future, to the same venues who hosted our 20</w:t>
      </w:r>
      <w:r w:rsidRPr="00544718">
        <w:rPr>
          <w:rFonts w:cs="Arial"/>
          <w:sz w:val="24"/>
          <w:szCs w:val="24"/>
          <w:vertAlign w:val="superscript"/>
        </w:rPr>
        <w:t>th</w:t>
      </w:r>
      <w:r w:rsidRPr="00544718">
        <w:rPr>
          <w:rFonts w:cs="Arial"/>
          <w:sz w:val="24"/>
          <w:szCs w:val="24"/>
        </w:rPr>
        <w:t xml:space="preserve"> Anniversary “Art in the Community” photographic exhibition</w:t>
      </w:r>
    </w:p>
    <w:p w:rsidR="00653493" w:rsidRDefault="00653493" w:rsidP="00544718">
      <w:pPr>
        <w:jc w:val="both"/>
        <w:rPr>
          <w:rFonts w:cs="Arial"/>
          <w:b/>
        </w:rPr>
      </w:pPr>
      <w:r w:rsidRPr="00653493">
        <w:rPr>
          <w:rFonts w:cs="Arial"/>
          <w:b/>
        </w:rPr>
        <w:tab/>
      </w:r>
    </w:p>
    <w:p w:rsidR="00653493" w:rsidRPr="00E32C94" w:rsidRDefault="00E32C94" w:rsidP="006F5156">
      <w:pPr>
        <w:pStyle w:val="ListParagraph"/>
        <w:numPr>
          <w:ilvl w:val="3"/>
          <w:numId w:val="11"/>
        </w:numPr>
        <w:jc w:val="both"/>
        <w:rPr>
          <w:rFonts w:cs="Arial"/>
          <w:b/>
          <w:sz w:val="24"/>
          <w:szCs w:val="24"/>
        </w:rPr>
      </w:pPr>
      <w:r>
        <w:rPr>
          <w:rFonts w:cs="Arial"/>
          <w:b/>
        </w:rPr>
        <w:t xml:space="preserve"> </w:t>
      </w:r>
      <w:r w:rsidR="00653493" w:rsidRPr="00E32C94">
        <w:rPr>
          <w:rFonts w:cs="Arial"/>
          <w:b/>
          <w:sz w:val="24"/>
          <w:szCs w:val="24"/>
        </w:rPr>
        <w:t>Lantern Parades</w:t>
      </w:r>
    </w:p>
    <w:p w:rsidR="00653493" w:rsidRPr="00653493" w:rsidRDefault="00653493" w:rsidP="00653493">
      <w:pPr>
        <w:pStyle w:val="ListParagraph"/>
        <w:ind w:left="360"/>
        <w:jc w:val="both"/>
        <w:rPr>
          <w:rFonts w:cs="Arial"/>
        </w:rPr>
      </w:pPr>
    </w:p>
    <w:p w:rsidR="00653493" w:rsidRPr="00544718" w:rsidRDefault="00653493" w:rsidP="00544718">
      <w:pPr>
        <w:pStyle w:val="NoSpacing"/>
        <w:ind w:left="720"/>
        <w:jc w:val="both"/>
        <w:rPr>
          <w:rFonts w:cs="Arial"/>
          <w:sz w:val="24"/>
          <w:szCs w:val="24"/>
        </w:rPr>
      </w:pPr>
      <w:r w:rsidRPr="00544718">
        <w:rPr>
          <w:rFonts w:cs="Arial"/>
          <w:sz w:val="24"/>
          <w:szCs w:val="24"/>
        </w:rPr>
        <w:t xml:space="preserve">The </w:t>
      </w:r>
      <w:r w:rsidRPr="00544718">
        <w:rPr>
          <w:rFonts w:cs="Arial"/>
          <w:b/>
          <w:sz w:val="24"/>
          <w:szCs w:val="24"/>
        </w:rPr>
        <w:t>annual community lantern parades</w:t>
      </w:r>
      <w:r w:rsidRPr="00544718">
        <w:rPr>
          <w:rFonts w:cs="Arial"/>
          <w:sz w:val="24"/>
          <w:szCs w:val="24"/>
        </w:rPr>
        <w:t xml:space="preserve"> officially started the Christmas season:  </w:t>
      </w:r>
      <w:r w:rsidRPr="00544718">
        <w:rPr>
          <w:rFonts w:cs="Arial"/>
          <w:b/>
          <w:i/>
          <w:sz w:val="24"/>
          <w:szCs w:val="24"/>
        </w:rPr>
        <w:t>“Cobham at Christmas”</w:t>
      </w:r>
      <w:r w:rsidRPr="00544718">
        <w:rPr>
          <w:rFonts w:cs="Arial"/>
          <w:sz w:val="24"/>
          <w:szCs w:val="24"/>
        </w:rPr>
        <w:t xml:space="preserve"> on Friday 28</w:t>
      </w:r>
      <w:r w:rsidRPr="00544718">
        <w:rPr>
          <w:rFonts w:cs="Arial"/>
          <w:sz w:val="24"/>
          <w:szCs w:val="24"/>
          <w:vertAlign w:val="superscript"/>
        </w:rPr>
        <w:t>th</w:t>
      </w:r>
      <w:r w:rsidRPr="00544718">
        <w:rPr>
          <w:rFonts w:cs="Arial"/>
          <w:sz w:val="24"/>
          <w:szCs w:val="24"/>
        </w:rPr>
        <w:t xml:space="preserve"> November, and the </w:t>
      </w:r>
      <w:r w:rsidRPr="00544718">
        <w:rPr>
          <w:rFonts w:cs="Arial"/>
          <w:b/>
          <w:i/>
          <w:sz w:val="24"/>
          <w:szCs w:val="24"/>
        </w:rPr>
        <w:t>Walton “Festival of Light”</w:t>
      </w:r>
      <w:r w:rsidRPr="00544718">
        <w:rPr>
          <w:rFonts w:cs="Arial"/>
          <w:sz w:val="24"/>
          <w:szCs w:val="24"/>
        </w:rPr>
        <w:t xml:space="preserve"> on Saturday 29</w:t>
      </w:r>
      <w:r w:rsidRPr="00544718">
        <w:rPr>
          <w:rFonts w:cs="Arial"/>
          <w:sz w:val="24"/>
          <w:szCs w:val="24"/>
          <w:vertAlign w:val="superscript"/>
        </w:rPr>
        <w:t>th</w:t>
      </w:r>
      <w:r w:rsidRPr="00544718">
        <w:rPr>
          <w:rFonts w:cs="Arial"/>
          <w:sz w:val="24"/>
          <w:szCs w:val="24"/>
        </w:rPr>
        <w:t xml:space="preserve"> November.  The latter event was sadly </w:t>
      </w:r>
      <w:r w:rsidRPr="00544718">
        <w:rPr>
          <w:rFonts w:cs="Arial"/>
          <w:sz w:val="24"/>
          <w:szCs w:val="24"/>
        </w:rPr>
        <w:lastRenderedPageBreak/>
        <w:t xml:space="preserve">overshadowed by the death of </w:t>
      </w:r>
      <w:r w:rsidRPr="00544718">
        <w:rPr>
          <w:rFonts w:cs="Arial"/>
          <w:i/>
          <w:sz w:val="24"/>
          <w:szCs w:val="24"/>
        </w:rPr>
        <w:t>Sarah-Jane Shellard,</w:t>
      </w:r>
      <w:r w:rsidRPr="00544718">
        <w:rPr>
          <w:rFonts w:cs="Arial"/>
          <w:sz w:val="24"/>
          <w:szCs w:val="24"/>
        </w:rPr>
        <w:t xml:space="preserve"> director and co-founder of Walton Business Group, with whom we had worked closely for over ten years, having set up the first lantern processions together. She will be a great loss to the Walton Community. </w:t>
      </w:r>
    </w:p>
    <w:p w:rsidR="009D616B" w:rsidRPr="00544718" w:rsidRDefault="009D616B" w:rsidP="00653493">
      <w:pPr>
        <w:pStyle w:val="NoSpacing"/>
        <w:ind w:left="720"/>
        <w:rPr>
          <w:rFonts w:cs="Arial"/>
          <w:sz w:val="24"/>
          <w:szCs w:val="24"/>
        </w:rPr>
      </w:pPr>
    </w:p>
    <w:p w:rsidR="009D616B" w:rsidRPr="00544718" w:rsidRDefault="009D616B" w:rsidP="006F5156">
      <w:pPr>
        <w:pStyle w:val="NoSpacing"/>
        <w:numPr>
          <w:ilvl w:val="3"/>
          <w:numId w:val="11"/>
        </w:numPr>
        <w:rPr>
          <w:rFonts w:cs="Arial"/>
          <w:b/>
          <w:sz w:val="24"/>
          <w:szCs w:val="24"/>
        </w:rPr>
      </w:pPr>
      <w:r w:rsidRPr="00544718">
        <w:rPr>
          <w:rFonts w:cs="Arial"/>
          <w:b/>
          <w:sz w:val="24"/>
          <w:szCs w:val="24"/>
        </w:rPr>
        <w:t>Other Arts Projects</w:t>
      </w:r>
      <w:r w:rsidR="001B13EA" w:rsidRPr="00544718">
        <w:rPr>
          <w:rFonts w:cs="Arial"/>
          <w:b/>
          <w:sz w:val="24"/>
          <w:szCs w:val="24"/>
        </w:rPr>
        <w:t xml:space="preserve"> and </w:t>
      </w:r>
      <w:proofErr w:type="spellStart"/>
      <w:r w:rsidR="001B13EA" w:rsidRPr="00544718">
        <w:rPr>
          <w:rFonts w:cs="Arial"/>
          <w:b/>
          <w:sz w:val="24"/>
          <w:szCs w:val="24"/>
        </w:rPr>
        <w:t>Organisations</w:t>
      </w:r>
      <w:proofErr w:type="spellEnd"/>
    </w:p>
    <w:p w:rsidR="009D616B" w:rsidRPr="00544718" w:rsidRDefault="009D616B" w:rsidP="009D616B">
      <w:pPr>
        <w:pStyle w:val="NoSpacing"/>
        <w:ind w:left="1440"/>
        <w:rPr>
          <w:rFonts w:cs="Arial"/>
          <w:sz w:val="24"/>
          <w:szCs w:val="24"/>
        </w:rPr>
      </w:pPr>
    </w:p>
    <w:p w:rsidR="009D616B" w:rsidRDefault="009D616B" w:rsidP="00544718">
      <w:pPr>
        <w:pStyle w:val="NoSpacing"/>
        <w:ind w:left="709"/>
        <w:jc w:val="both"/>
        <w:rPr>
          <w:rFonts w:cs="Arial"/>
        </w:rPr>
      </w:pPr>
      <w:r w:rsidRPr="00544718">
        <w:rPr>
          <w:rFonts w:cs="Arial"/>
          <w:sz w:val="24"/>
          <w:szCs w:val="24"/>
        </w:rPr>
        <w:t xml:space="preserve">The Trust continued to provide funding to other arts and community </w:t>
      </w:r>
      <w:proofErr w:type="spellStart"/>
      <w:r w:rsidRPr="00544718">
        <w:rPr>
          <w:rFonts w:cs="Arial"/>
          <w:sz w:val="24"/>
          <w:szCs w:val="24"/>
        </w:rPr>
        <w:t>organisations</w:t>
      </w:r>
      <w:proofErr w:type="spellEnd"/>
      <w:r w:rsidRPr="00544718">
        <w:rPr>
          <w:rFonts w:cs="Arial"/>
          <w:sz w:val="24"/>
          <w:szCs w:val="24"/>
        </w:rPr>
        <w:t xml:space="preserve"> to put on annual </w:t>
      </w:r>
      <w:proofErr w:type="spellStart"/>
      <w:r w:rsidRPr="00544718">
        <w:rPr>
          <w:rFonts w:cs="Arial"/>
          <w:sz w:val="24"/>
          <w:szCs w:val="24"/>
        </w:rPr>
        <w:t>programmes</w:t>
      </w:r>
      <w:proofErr w:type="spellEnd"/>
      <w:r w:rsidRPr="00544718">
        <w:rPr>
          <w:rFonts w:cs="Arial"/>
          <w:sz w:val="24"/>
          <w:szCs w:val="24"/>
        </w:rPr>
        <w:t xml:space="preserve"> of arts activities targeted at particular ‘client’ groups in the borough: </w:t>
      </w:r>
      <w:r w:rsidRPr="00544718">
        <w:rPr>
          <w:rFonts w:cs="Arial"/>
          <w:b/>
          <w:i/>
          <w:sz w:val="24"/>
          <w:szCs w:val="24"/>
        </w:rPr>
        <w:t>Elmbridge Community Link; the Elmbridge Drama Festival; Elmbridge Youth Theatre;</w:t>
      </w:r>
      <w:r w:rsidR="001B13EA" w:rsidRPr="00544718">
        <w:rPr>
          <w:rFonts w:cs="Arial"/>
          <w:b/>
          <w:i/>
          <w:sz w:val="24"/>
          <w:szCs w:val="24"/>
        </w:rPr>
        <w:t xml:space="preserve"> Esher &amp; </w:t>
      </w:r>
      <w:proofErr w:type="spellStart"/>
      <w:r w:rsidR="001B13EA" w:rsidRPr="00544718">
        <w:rPr>
          <w:rFonts w:cs="Arial"/>
          <w:b/>
          <w:i/>
          <w:sz w:val="24"/>
          <w:szCs w:val="24"/>
        </w:rPr>
        <w:t>Dittons</w:t>
      </w:r>
      <w:proofErr w:type="spellEnd"/>
      <w:r w:rsidR="001B13EA" w:rsidRPr="00544718">
        <w:rPr>
          <w:rFonts w:cs="Arial"/>
          <w:b/>
          <w:i/>
          <w:sz w:val="24"/>
          <w:szCs w:val="24"/>
        </w:rPr>
        <w:t xml:space="preserve"> Youth Orchestra;</w:t>
      </w:r>
      <w:r w:rsidRPr="00544718">
        <w:rPr>
          <w:rFonts w:cs="Arial"/>
          <w:b/>
          <w:i/>
          <w:sz w:val="24"/>
          <w:szCs w:val="24"/>
        </w:rPr>
        <w:t xml:space="preserve"> Love of Learning; Music in Hospitals;</w:t>
      </w:r>
      <w:r w:rsidR="001B13EA" w:rsidRPr="00544718">
        <w:rPr>
          <w:rFonts w:cs="Arial"/>
          <w:b/>
          <w:i/>
          <w:sz w:val="24"/>
          <w:szCs w:val="24"/>
        </w:rPr>
        <w:t xml:space="preserve"> Walton Charity (for the </w:t>
      </w:r>
      <w:proofErr w:type="spellStart"/>
      <w:r w:rsidR="001B13EA" w:rsidRPr="00544718">
        <w:rPr>
          <w:rFonts w:cs="Arial"/>
          <w:b/>
          <w:i/>
          <w:sz w:val="24"/>
          <w:szCs w:val="24"/>
        </w:rPr>
        <w:t>Burview</w:t>
      </w:r>
      <w:proofErr w:type="spellEnd"/>
      <w:r w:rsidR="001B13EA" w:rsidRPr="00544718">
        <w:rPr>
          <w:rFonts w:cs="Arial"/>
          <w:b/>
          <w:i/>
          <w:sz w:val="24"/>
          <w:szCs w:val="24"/>
        </w:rPr>
        <w:t xml:space="preserve"> Woodland Project with Elmbridge </w:t>
      </w:r>
      <w:proofErr w:type="spellStart"/>
      <w:r w:rsidR="001B13EA" w:rsidRPr="00544718">
        <w:rPr>
          <w:rFonts w:cs="Arial"/>
          <w:b/>
          <w:i/>
          <w:sz w:val="24"/>
          <w:szCs w:val="24"/>
        </w:rPr>
        <w:t>Mencap</w:t>
      </w:r>
      <w:proofErr w:type="spellEnd"/>
      <w:r w:rsidR="001B13EA" w:rsidRPr="00544718">
        <w:rPr>
          <w:rFonts w:cs="Arial"/>
          <w:b/>
          <w:i/>
          <w:sz w:val="24"/>
          <w:szCs w:val="24"/>
        </w:rPr>
        <w:t>); and</w:t>
      </w:r>
      <w:r w:rsidRPr="00544718">
        <w:rPr>
          <w:rFonts w:cs="Arial"/>
          <w:b/>
          <w:i/>
          <w:sz w:val="24"/>
          <w:szCs w:val="24"/>
        </w:rPr>
        <w:t xml:space="preserve"> Wellbeing With A Goal</w:t>
      </w:r>
      <w:r w:rsidRPr="00544718">
        <w:rPr>
          <w:rFonts w:cs="Arial"/>
          <w:sz w:val="24"/>
          <w:szCs w:val="24"/>
        </w:rPr>
        <w:t xml:space="preserve"> (formerly Walton and Weybridge Advocacy Group)</w:t>
      </w:r>
      <w:r w:rsidR="001B13EA" w:rsidRPr="00544718">
        <w:rPr>
          <w:rFonts w:cs="Arial"/>
          <w:sz w:val="24"/>
          <w:szCs w:val="24"/>
        </w:rPr>
        <w:t xml:space="preserve">.  2014 was also the second year of the current three-year funding agreement with </w:t>
      </w:r>
      <w:r w:rsidR="001B13EA" w:rsidRPr="00544718">
        <w:rPr>
          <w:rFonts w:cs="Arial"/>
          <w:b/>
          <w:i/>
          <w:sz w:val="24"/>
          <w:szCs w:val="24"/>
        </w:rPr>
        <w:t>Riverhouse Arts Centre</w:t>
      </w:r>
      <w:r w:rsidR="001B13EA" w:rsidRPr="00544718">
        <w:rPr>
          <w:rFonts w:cs="Arial"/>
          <w:sz w:val="24"/>
          <w:szCs w:val="24"/>
        </w:rPr>
        <w:t xml:space="preserve"> </w:t>
      </w:r>
      <w:r w:rsidR="001B13EA" w:rsidRPr="00544718">
        <w:rPr>
          <w:rFonts w:cs="Arial"/>
          <w:b/>
          <w:i/>
          <w:sz w:val="24"/>
          <w:szCs w:val="24"/>
        </w:rPr>
        <w:t>in Walton</w:t>
      </w:r>
      <w:r w:rsidR="001B13EA" w:rsidRPr="00544718">
        <w:rPr>
          <w:rFonts w:cs="Arial"/>
          <w:sz w:val="24"/>
          <w:szCs w:val="24"/>
        </w:rPr>
        <w:t xml:space="preserve"> (our only full-time, professional arts venue in Elmbridge). The Trust provided financial support for the Borough’s</w:t>
      </w:r>
      <w:r w:rsidR="001B13EA" w:rsidRPr="00544718">
        <w:rPr>
          <w:rFonts w:cs="Arial"/>
          <w:i/>
          <w:sz w:val="24"/>
          <w:szCs w:val="24"/>
        </w:rPr>
        <w:t xml:space="preserve"> </w:t>
      </w:r>
      <w:r w:rsidR="001B13EA" w:rsidRPr="001B13EA">
        <w:rPr>
          <w:rFonts w:cs="Arial"/>
          <w:i/>
        </w:rPr>
        <w:t xml:space="preserve">other </w:t>
      </w:r>
      <w:r w:rsidR="001B13EA">
        <w:rPr>
          <w:rFonts w:cs="Arial"/>
        </w:rPr>
        <w:t xml:space="preserve">main arts venue – the </w:t>
      </w:r>
      <w:r w:rsidR="001B13EA" w:rsidRPr="001B13EA">
        <w:rPr>
          <w:rFonts w:cs="Arial"/>
          <w:b/>
          <w:i/>
        </w:rPr>
        <w:t>Vera Fletcher Hall in Thames Ditton</w:t>
      </w:r>
      <w:r w:rsidR="001B13EA">
        <w:rPr>
          <w:rFonts w:cs="Arial"/>
        </w:rPr>
        <w:t xml:space="preserve"> – through an underwriting grant.</w:t>
      </w:r>
    </w:p>
    <w:p w:rsidR="001B13EA" w:rsidRDefault="001B13EA" w:rsidP="009D616B">
      <w:pPr>
        <w:pStyle w:val="NoSpacing"/>
        <w:ind w:left="709"/>
        <w:rPr>
          <w:rFonts w:cs="Arial"/>
        </w:rPr>
      </w:pPr>
    </w:p>
    <w:p w:rsidR="001B13EA" w:rsidRPr="00E32C94" w:rsidRDefault="001B13EA" w:rsidP="009D616B">
      <w:pPr>
        <w:pStyle w:val="NoSpacing"/>
        <w:ind w:left="709"/>
        <w:rPr>
          <w:rFonts w:cs="Arial"/>
          <w:b/>
          <w:sz w:val="24"/>
          <w:szCs w:val="24"/>
        </w:rPr>
      </w:pPr>
      <w:r w:rsidRPr="00E32C94">
        <w:rPr>
          <w:rFonts w:cs="Arial"/>
          <w:sz w:val="24"/>
          <w:szCs w:val="24"/>
        </w:rPr>
        <w:t xml:space="preserve">The Director continued as a Trustee (on a personal basis) of </w:t>
      </w:r>
      <w:r w:rsidRPr="00E32C94">
        <w:rPr>
          <w:rFonts w:cs="Arial"/>
          <w:b/>
          <w:sz w:val="24"/>
          <w:szCs w:val="24"/>
        </w:rPr>
        <w:t>Hinchley Wood Education Trust.</w:t>
      </w:r>
    </w:p>
    <w:p w:rsidR="00AD5915" w:rsidRPr="00E32C94" w:rsidRDefault="00AD5915">
      <w:pPr>
        <w:rPr>
          <w:rFonts w:cs="Arial"/>
          <w:sz w:val="24"/>
          <w:szCs w:val="24"/>
        </w:rPr>
      </w:pPr>
      <w:r w:rsidRPr="00E32C94">
        <w:rPr>
          <w:rFonts w:cs="Arial"/>
          <w:sz w:val="24"/>
          <w:szCs w:val="24"/>
        </w:rPr>
        <w:br w:type="page"/>
      </w:r>
    </w:p>
    <w:p w:rsidR="007A4DE7" w:rsidRPr="001C7138" w:rsidRDefault="007A4DE7" w:rsidP="006F5156">
      <w:pPr>
        <w:pStyle w:val="Heading3"/>
        <w:numPr>
          <w:ilvl w:val="1"/>
          <w:numId w:val="7"/>
        </w:numPr>
      </w:pPr>
      <w:bookmarkStart w:id="24" w:name="_Toc431393710"/>
      <w:r w:rsidRPr="001C7138">
        <w:lastRenderedPageBreak/>
        <w:t>Grants:</w:t>
      </w:r>
      <w:bookmarkEnd w:id="24"/>
      <w:r w:rsidR="007373CF" w:rsidRPr="001C7138">
        <w:br/>
      </w:r>
    </w:p>
    <w:p w:rsidR="007A4DE7" w:rsidRPr="00A32E68" w:rsidRDefault="00E32C94" w:rsidP="00E162C0">
      <w:pPr>
        <w:tabs>
          <w:tab w:val="num" w:pos="2700"/>
        </w:tabs>
        <w:spacing w:before="240"/>
        <w:ind w:left="851"/>
        <w:jc w:val="both"/>
        <w:rPr>
          <w:rFonts w:cs="Arial"/>
          <w:sz w:val="24"/>
          <w:szCs w:val="24"/>
        </w:rPr>
      </w:pPr>
      <w:r>
        <w:rPr>
          <w:rFonts w:cs="Arial"/>
          <w:b/>
          <w:sz w:val="24"/>
          <w:szCs w:val="24"/>
        </w:rPr>
        <w:t>47</w:t>
      </w:r>
      <w:r w:rsidR="007A4DE7" w:rsidRPr="007373CF">
        <w:rPr>
          <w:rFonts w:cs="Arial"/>
          <w:sz w:val="24"/>
          <w:szCs w:val="24"/>
        </w:rPr>
        <w:t xml:space="preserve"> </w:t>
      </w:r>
      <w:r w:rsidR="007A4DE7" w:rsidRPr="007758C6">
        <w:rPr>
          <w:rFonts w:cs="Arial"/>
          <w:sz w:val="24"/>
          <w:szCs w:val="24"/>
        </w:rPr>
        <w:t xml:space="preserve">grants were awarded during the year, through a combination of </w:t>
      </w:r>
      <w:r w:rsidR="007A4DE7" w:rsidRPr="007373CF">
        <w:rPr>
          <w:rFonts w:cs="Arial"/>
          <w:sz w:val="24"/>
          <w:szCs w:val="24"/>
        </w:rPr>
        <w:t>Arts Initiative Projects</w:t>
      </w:r>
      <w:r w:rsidR="007A4DE7" w:rsidRPr="007758C6">
        <w:rPr>
          <w:rFonts w:cs="Arial"/>
          <w:sz w:val="24"/>
          <w:szCs w:val="24"/>
        </w:rPr>
        <w:t xml:space="preserve"> delivered by partner organisations, </w:t>
      </w:r>
      <w:r w:rsidR="007A4DE7" w:rsidRPr="007373CF">
        <w:rPr>
          <w:rFonts w:cs="Arial"/>
          <w:sz w:val="24"/>
          <w:szCs w:val="24"/>
        </w:rPr>
        <w:t>Regularly Funded Organisations</w:t>
      </w:r>
      <w:r w:rsidR="007A4DE7" w:rsidRPr="007758C6">
        <w:rPr>
          <w:rFonts w:cs="Arial"/>
          <w:sz w:val="24"/>
          <w:szCs w:val="24"/>
        </w:rPr>
        <w:t xml:space="preserve">, </w:t>
      </w:r>
      <w:r w:rsidR="007A4DE7" w:rsidRPr="007373CF">
        <w:rPr>
          <w:rFonts w:cs="Arial"/>
          <w:sz w:val="24"/>
          <w:szCs w:val="24"/>
        </w:rPr>
        <w:t>Three year Funding,</w:t>
      </w:r>
      <w:r w:rsidR="007A4DE7" w:rsidRPr="007758C6">
        <w:rPr>
          <w:rFonts w:cs="Arial"/>
          <w:sz w:val="24"/>
          <w:szCs w:val="24"/>
        </w:rPr>
        <w:t xml:space="preserve"> and the </w:t>
      </w:r>
      <w:r w:rsidR="007A4DE7" w:rsidRPr="007373CF">
        <w:rPr>
          <w:rFonts w:cs="Arial"/>
          <w:sz w:val="24"/>
          <w:szCs w:val="24"/>
        </w:rPr>
        <w:t>four Open Application deadlines,</w:t>
      </w:r>
      <w:r w:rsidR="001D0CA1">
        <w:rPr>
          <w:rFonts w:cs="Arial"/>
          <w:sz w:val="24"/>
          <w:szCs w:val="24"/>
        </w:rPr>
        <w:t xml:space="preserve"> </w:t>
      </w:r>
      <w:r w:rsidR="001D0CA1" w:rsidRPr="00A32E68">
        <w:rPr>
          <w:rFonts w:cs="Arial"/>
          <w:sz w:val="24"/>
          <w:szCs w:val="24"/>
        </w:rPr>
        <w:t>dispen</w:t>
      </w:r>
      <w:r w:rsidR="007A4DE7" w:rsidRPr="00A32E68">
        <w:rPr>
          <w:rFonts w:cs="Arial"/>
          <w:sz w:val="24"/>
          <w:szCs w:val="24"/>
        </w:rPr>
        <w:t>sing</w:t>
      </w:r>
      <w:r w:rsidR="007A4DE7" w:rsidRPr="007758C6">
        <w:rPr>
          <w:rFonts w:cs="Arial"/>
          <w:sz w:val="24"/>
          <w:szCs w:val="24"/>
        </w:rPr>
        <w:t xml:space="preserve"> a total of </w:t>
      </w:r>
      <w:r w:rsidR="001F598E">
        <w:rPr>
          <w:rFonts w:cs="Arial"/>
          <w:b/>
          <w:i/>
          <w:sz w:val="24"/>
          <w:szCs w:val="24"/>
        </w:rPr>
        <w:t>£58,043</w:t>
      </w:r>
      <w:r w:rsidR="007A4DE7" w:rsidRPr="001D0CA1">
        <w:rPr>
          <w:rFonts w:cs="Arial"/>
          <w:b/>
          <w:i/>
          <w:sz w:val="24"/>
          <w:szCs w:val="24"/>
        </w:rPr>
        <w:t>.</w:t>
      </w:r>
      <w:r w:rsidR="007A4DE7" w:rsidRPr="007373CF">
        <w:rPr>
          <w:rFonts w:cs="Arial"/>
          <w:sz w:val="24"/>
          <w:szCs w:val="24"/>
        </w:rPr>
        <w:t xml:space="preserve">  </w:t>
      </w:r>
      <w:r w:rsidR="007A4DE7" w:rsidRPr="007758C6">
        <w:rPr>
          <w:rFonts w:cs="Arial"/>
          <w:sz w:val="24"/>
          <w:szCs w:val="24"/>
        </w:rPr>
        <w:t>The “Actual” total</w:t>
      </w:r>
      <w:r w:rsidR="00EF7D8D">
        <w:rPr>
          <w:rFonts w:cs="Arial"/>
          <w:sz w:val="24"/>
          <w:szCs w:val="24"/>
        </w:rPr>
        <w:t xml:space="preserve"> dispensed</w:t>
      </w:r>
      <w:r w:rsidR="007A4DE7" w:rsidRPr="007758C6">
        <w:rPr>
          <w:rFonts w:cs="Arial"/>
          <w:sz w:val="24"/>
          <w:szCs w:val="24"/>
        </w:rPr>
        <w:t xml:space="preserve"> will be less, as not all the Underwriting Grants wi</w:t>
      </w:r>
      <w:r w:rsidR="00A32E68">
        <w:rPr>
          <w:rFonts w:cs="Arial"/>
          <w:sz w:val="24"/>
          <w:szCs w:val="24"/>
        </w:rPr>
        <w:t>ll have been taken up in full.</w:t>
      </w:r>
    </w:p>
    <w:p w:rsidR="00AD5915" w:rsidRDefault="007A4DE7" w:rsidP="00E162C0">
      <w:pPr>
        <w:spacing w:before="240"/>
        <w:ind w:left="851"/>
        <w:jc w:val="both"/>
        <w:rPr>
          <w:rFonts w:cs="Arial"/>
          <w:sz w:val="24"/>
          <w:szCs w:val="24"/>
          <w:u w:val="single"/>
        </w:rPr>
      </w:pPr>
      <w:r w:rsidRPr="00B672A1">
        <w:rPr>
          <w:rFonts w:cs="Arial"/>
          <w:sz w:val="24"/>
          <w:szCs w:val="24"/>
        </w:rPr>
        <w:t>A list of grants awarded</w:t>
      </w:r>
      <w:r w:rsidR="00FC3D44">
        <w:rPr>
          <w:rFonts w:cs="Arial"/>
          <w:sz w:val="24"/>
          <w:szCs w:val="24"/>
        </w:rPr>
        <w:t xml:space="preserve"> is attached (</w:t>
      </w:r>
      <w:r w:rsidR="00FC3D44" w:rsidRPr="00FC3D44">
        <w:rPr>
          <w:rFonts w:cs="Arial"/>
          <w:sz w:val="24"/>
          <w:szCs w:val="24"/>
          <w:u w:val="single"/>
        </w:rPr>
        <w:t>Appendix I</w:t>
      </w:r>
      <w:r w:rsidR="00FC3D44">
        <w:rPr>
          <w:rFonts w:cs="Arial"/>
          <w:sz w:val="24"/>
          <w:szCs w:val="24"/>
        </w:rPr>
        <w:t>). Grants are further summarised by</w:t>
      </w:r>
      <w:r w:rsidRPr="00B672A1">
        <w:rPr>
          <w:rFonts w:cs="Arial"/>
          <w:sz w:val="24"/>
          <w:szCs w:val="24"/>
        </w:rPr>
        <w:t xml:space="preserve"> type </w:t>
      </w:r>
      <w:r w:rsidRPr="001D0CA1">
        <w:rPr>
          <w:rFonts w:cs="Arial"/>
          <w:sz w:val="24"/>
          <w:szCs w:val="24"/>
          <w:u w:val="single"/>
        </w:rPr>
        <w:t xml:space="preserve">(Appendix </w:t>
      </w:r>
      <w:r w:rsidR="00FC3D44">
        <w:rPr>
          <w:rFonts w:cs="Arial"/>
          <w:sz w:val="24"/>
          <w:szCs w:val="24"/>
          <w:u w:val="single"/>
        </w:rPr>
        <w:t>I</w:t>
      </w:r>
      <w:r w:rsidRPr="001D0CA1">
        <w:rPr>
          <w:rFonts w:cs="Arial"/>
          <w:sz w:val="24"/>
          <w:szCs w:val="24"/>
          <w:u w:val="single"/>
        </w:rPr>
        <w:t>I)</w:t>
      </w:r>
      <w:r w:rsidR="00FC3D44">
        <w:rPr>
          <w:rFonts w:cs="Arial"/>
          <w:sz w:val="24"/>
          <w:szCs w:val="24"/>
        </w:rPr>
        <w:t xml:space="preserve">, by </w:t>
      </w:r>
      <w:r w:rsidRPr="00B672A1">
        <w:rPr>
          <w:rFonts w:cs="Arial"/>
          <w:sz w:val="24"/>
          <w:szCs w:val="24"/>
        </w:rPr>
        <w:t xml:space="preserve">art form </w:t>
      </w:r>
      <w:r w:rsidRPr="001D0CA1">
        <w:rPr>
          <w:rFonts w:cs="Arial"/>
          <w:sz w:val="24"/>
          <w:szCs w:val="24"/>
          <w:u w:val="single"/>
        </w:rPr>
        <w:t>(Appendix I</w:t>
      </w:r>
      <w:r w:rsidR="00FC3D44">
        <w:rPr>
          <w:rFonts w:cs="Arial"/>
          <w:sz w:val="24"/>
          <w:szCs w:val="24"/>
          <w:u w:val="single"/>
        </w:rPr>
        <w:t>I</w:t>
      </w:r>
      <w:r w:rsidRPr="001D0CA1">
        <w:rPr>
          <w:rFonts w:cs="Arial"/>
          <w:sz w:val="24"/>
          <w:szCs w:val="24"/>
          <w:u w:val="single"/>
        </w:rPr>
        <w:t xml:space="preserve">I), </w:t>
      </w:r>
      <w:r w:rsidR="00D02055">
        <w:rPr>
          <w:rFonts w:cs="Arial"/>
          <w:sz w:val="24"/>
          <w:szCs w:val="24"/>
        </w:rPr>
        <w:t>and by</w:t>
      </w:r>
      <w:r w:rsidRPr="00B672A1">
        <w:rPr>
          <w:rFonts w:cs="Arial"/>
          <w:sz w:val="24"/>
          <w:szCs w:val="24"/>
        </w:rPr>
        <w:t xml:space="preserve"> the ‘geographic spread’ of this expenditure, throughout the borough </w:t>
      </w:r>
      <w:r w:rsidRPr="001D0CA1">
        <w:rPr>
          <w:rFonts w:cs="Arial"/>
          <w:sz w:val="24"/>
          <w:szCs w:val="24"/>
          <w:u w:val="single"/>
        </w:rPr>
        <w:t>(Appendix I</w:t>
      </w:r>
      <w:r w:rsidR="0047442E">
        <w:rPr>
          <w:rFonts w:cs="Arial"/>
          <w:sz w:val="24"/>
          <w:szCs w:val="24"/>
          <w:u w:val="single"/>
        </w:rPr>
        <w:t>V</w:t>
      </w:r>
      <w:r w:rsidRPr="001D0CA1">
        <w:rPr>
          <w:rFonts w:cs="Arial"/>
          <w:sz w:val="24"/>
          <w:szCs w:val="24"/>
          <w:u w:val="single"/>
        </w:rPr>
        <w:t>).</w:t>
      </w:r>
    </w:p>
    <w:p w:rsidR="00AD5915" w:rsidRDefault="00AD5915">
      <w:pPr>
        <w:rPr>
          <w:rFonts w:cs="Arial"/>
          <w:sz w:val="24"/>
          <w:szCs w:val="24"/>
          <w:u w:val="single"/>
        </w:rPr>
      </w:pPr>
      <w:r>
        <w:rPr>
          <w:rFonts w:cs="Arial"/>
          <w:sz w:val="24"/>
          <w:szCs w:val="24"/>
          <w:u w:val="single"/>
        </w:rPr>
        <w:br w:type="page"/>
      </w:r>
    </w:p>
    <w:p w:rsidR="008F1A5C" w:rsidRDefault="00EE683F" w:rsidP="006F5156">
      <w:pPr>
        <w:pStyle w:val="Heading1"/>
        <w:numPr>
          <w:ilvl w:val="0"/>
          <w:numId w:val="7"/>
        </w:numPr>
      </w:pPr>
      <w:bookmarkStart w:id="25" w:name="_Toc431393711"/>
      <w:r>
        <w:lastRenderedPageBreak/>
        <w:t>PROGRAMME FOR 2015</w:t>
      </w:r>
      <w:r w:rsidR="007A4DE7" w:rsidRPr="0050690B">
        <w:t>:</w:t>
      </w:r>
      <w:bookmarkEnd w:id="25"/>
    </w:p>
    <w:p w:rsidR="00EE683F" w:rsidRPr="00EE683F" w:rsidRDefault="00EE683F" w:rsidP="00EE683F"/>
    <w:p w:rsidR="007373CF" w:rsidRDefault="007A4DE7" w:rsidP="006F5156">
      <w:pPr>
        <w:pStyle w:val="Heading2"/>
        <w:numPr>
          <w:ilvl w:val="1"/>
          <w:numId w:val="7"/>
        </w:numPr>
      </w:pPr>
      <w:bookmarkStart w:id="26" w:name="_Toc431393712"/>
      <w:r w:rsidRPr="00B672A1">
        <w:t>Directly Managed Arts Projects:</w:t>
      </w:r>
      <w:bookmarkEnd w:id="26"/>
    </w:p>
    <w:p w:rsidR="00A32E68" w:rsidRPr="00180EF9" w:rsidRDefault="00483AE5" w:rsidP="00E162C0">
      <w:pPr>
        <w:spacing w:before="240" w:line="480" w:lineRule="auto"/>
        <w:ind w:left="426"/>
        <w:jc w:val="both"/>
        <w:rPr>
          <w:rFonts w:cs="Arial"/>
          <w:sz w:val="24"/>
          <w:szCs w:val="24"/>
        </w:rPr>
      </w:pPr>
      <w:r>
        <w:rPr>
          <w:rFonts w:cs="Arial"/>
          <w:b/>
          <w:sz w:val="24"/>
          <w:szCs w:val="24"/>
          <w:u w:val="single"/>
        </w:rPr>
        <w:t>January</w:t>
      </w:r>
      <w:r w:rsidR="007A4DE7" w:rsidRPr="0019204C">
        <w:rPr>
          <w:rFonts w:cs="Arial"/>
          <w:b/>
          <w:sz w:val="24"/>
          <w:szCs w:val="24"/>
          <w:u w:val="single"/>
        </w:rPr>
        <w:t xml:space="preserve"> – December:</w:t>
      </w:r>
      <w:r w:rsidR="007A4DE7" w:rsidRPr="0019204C">
        <w:rPr>
          <w:rFonts w:cs="Arial"/>
          <w:sz w:val="24"/>
          <w:szCs w:val="24"/>
        </w:rPr>
        <w:t xml:space="preserve"> </w:t>
      </w:r>
      <w:r w:rsidR="004556A3" w:rsidRPr="004556A3">
        <w:rPr>
          <w:rFonts w:cs="Arial"/>
          <w:b/>
          <w:sz w:val="24"/>
          <w:szCs w:val="24"/>
        </w:rPr>
        <w:t xml:space="preserve">The </w:t>
      </w:r>
      <w:r w:rsidR="007A4DE7" w:rsidRPr="0019204C">
        <w:rPr>
          <w:rFonts w:cs="Arial"/>
          <w:b/>
          <w:sz w:val="24"/>
          <w:szCs w:val="24"/>
        </w:rPr>
        <w:t>Elders Arts Project</w:t>
      </w:r>
    </w:p>
    <w:p w:rsidR="00E340BC" w:rsidRDefault="00180EF9" w:rsidP="00E162C0">
      <w:pPr>
        <w:spacing w:before="240"/>
        <w:ind w:left="426"/>
        <w:jc w:val="both"/>
        <w:rPr>
          <w:rFonts w:cs="Arial"/>
          <w:sz w:val="24"/>
          <w:szCs w:val="24"/>
        </w:rPr>
      </w:pPr>
      <w:r w:rsidRPr="00180EF9">
        <w:rPr>
          <w:rFonts w:cs="Arial"/>
          <w:sz w:val="24"/>
          <w:szCs w:val="24"/>
        </w:rPr>
        <w:t>This project has been going from streng</w:t>
      </w:r>
      <w:r w:rsidR="004557EC">
        <w:rPr>
          <w:rFonts w:cs="Arial"/>
          <w:sz w:val="24"/>
          <w:szCs w:val="24"/>
        </w:rPr>
        <w:t>th to strength over the past three</w:t>
      </w:r>
      <w:r w:rsidRPr="00180EF9">
        <w:rPr>
          <w:rFonts w:cs="Arial"/>
          <w:sz w:val="24"/>
          <w:szCs w:val="24"/>
        </w:rPr>
        <w:t xml:space="preserve"> years; so we want to continue to build on that success.</w:t>
      </w:r>
      <w:r>
        <w:rPr>
          <w:rFonts w:cs="Arial"/>
          <w:sz w:val="24"/>
          <w:szCs w:val="24"/>
        </w:rPr>
        <w:t xml:space="preserve"> We will continue the </w:t>
      </w:r>
      <w:r w:rsidRPr="00915E7D">
        <w:rPr>
          <w:rFonts w:cs="Arial"/>
          <w:b/>
          <w:i/>
          <w:sz w:val="24"/>
          <w:szCs w:val="24"/>
        </w:rPr>
        <w:t>weekly Singalongs</w:t>
      </w:r>
      <w:r>
        <w:rPr>
          <w:rFonts w:cs="Arial"/>
          <w:sz w:val="24"/>
          <w:szCs w:val="24"/>
        </w:rPr>
        <w:t xml:space="preserve"> at Fenner House and Sherwood House,</w:t>
      </w:r>
      <w:r w:rsidR="004557EC">
        <w:rPr>
          <w:rFonts w:cs="Arial"/>
          <w:sz w:val="24"/>
          <w:szCs w:val="24"/>
        </w:rPr>
        <w:t xml:space="preserve"> </w:t>
      </w:r>
      <w:r w:rsidR="004557EC" w:rsidRPr="004557EC">
        <w:rPr>
          <w:rFonts w:cs="Arial"/>
          <w:i/>
          <w:sz w:val="24"/>
          <w:szCs w:val="24"/>
        </w:rPr>
        <w:t>with Pete Allen and Craig Murdoch,</w:t>
      </w:r>
      <w:r w:rsidR="00DC2166">
        <w:rPr>
          <w:rFonts w:cs="Arial"/>
          <w:sz w:val="24"/>
          <w:szCs w:val="24"/>
        </w:rPr>
        <w:t xml:space="preserve"> and the</w:t>
      </w:r>
      <w:r w:rsidRPr="00915E7D">
        <w:rPr>
          <w:rFonts w:cs="Arial"/>
          <w:b/>
          <w:i/>
          <w:sz w:val="24"/>
          <w:szCs w:val="24"/>
        </w:rPr>
        <w:t xml:space="preserve"> art and writing workshops</w:t>
      </w:r>
      <w:r w:rsidR="004557EC">
        <w:rPr>
          <w:rFonts w:cs="Arial"/>
          <w:sz w:val="24"/>
          <w:szCs w:val="24"/>
        </w:rPr>
        <w:t xml:space="preserve"> at City Wharf</w:t>
      </w:r>
      <w:r w:rsidR="00DC2166">
        <w:rPr>
          <w:rFonts w:cs="Arial"/>
          <w:sz w:val="24"/>
          <w:szCs w:val="24"/>
        </w:rPr>
        <w:t xml:space="preserve"> will be increased to twice per month, </w:t>
      </w:r>
      <w:proofErr w:type="spellStart"/>
      <w:r w:rsidR="00DC2166">
        <w:rPr>
          <w:rFonts w:cs="Arial"/>
          <w:sz w:val="24"/>
          <w:szCs w:val="24"/>
        </w:rPr>
        <w:t>thoughout</w:t>
      </w:r>
      <w:proofErr w:type="spellEnd"/>
      <w:r w:rsidR="00DC2166">
        <w:rPr>
          <w:rFonts w:cs="Arial"/>
          <w:sz w:val="24"/>
          <w:szCs w:val="24"/>
        </w:rPr>
        <w:t xml:space="preserve"> the year, because of their increasing popularity. This year there will be an emphasis on embroidery and textiles, to introduce yet another creative medium and to enable the group to participate in the Riverhouse tapestry project (see below).  We are delighted that </w:t>
      </w:r>
      <w:r w:rsidR="00DC2166" w:rsidRPr="00DC2166">
        <w:rPr>
          <w:rFonts w:cs="Arial"/>
          <w:i/>
          <w:sz w:val="24"/>
          <w:szCs w:val="24"/>
        </w:rPr>
        <w:t>Sue Meer</w:t>
      </w:r>
      <w:r w:rsidR="00DC2166">
        <w:rPr>
          <w:rFonts w:cs="Arial"/>
          <w:sz w:val="24"/>
          <w:szCs w:val="24"/>
        </w:rPr>
        <w:t xml:space="preserve">, the former workshop leader, has been re-recruited to join fellow </w:t>
      </w:r>
      <w:r w:rsidR="00DC2166" w:rsidRPr="00DC2166">
        <w:rPr>
          <w:rFonts w:cs="Arial"/>
          <w:i/>
          <w:sz w:val="24"/>
          <w:szCs w:val="24"/>
        </w:rPr>
        <w:t>artist,</w:t>
      </w:r>
      <w:r w:rsidR="00DC2166">
        <w:rPr>
          <w:rFonts w:cs="Arial"/>
          <w:sz w:val="24"/>
          <w:szCs w:val="24"/>
        </w:rPr>
        <w:t xml:space="preserve"> </w:t>
      </w:r>
      <w:r w:rsidR="00DC2166" w:rsidRPr="00DC2166">
        <w:rPr>
          <w:rFonts w:cs="Arial"/>
          <w:i/>
          <w:sz w:val="24"/>
          <w:szCs w:val="24"/>
        </w:rPr>
        <w:t>Jenny Cave-Jones</w:t>
      </w:r>
      <w:r w:rsidR="00DC2166">
        <w:rPr>
          <w:rFonts w:cs="Arial"/>
          <w:sz w:val="24"/>
          <w:szCs w:val="24"/>
        </w:rPr>
        <w:t>, following the departure of Donagh Curwen.</w:t>
      </w:r>
    </w:p>
    <w:p w:rsidR="00DC2166" w:rsidRDefault="004557EC" w:rsidP="00E162C0">
      <w:pPr>
        <w:spacing w:before="240"/>
        <w:ind w:left="426"/>
        <w:jc w:val="both"/>
        <w:rPr>
          <w:rFonts w:cs="Arial"/>
          <w:sz w:val="24"/>
          <w:szCs w:val="24"/>
        </w:rPr>
      </w:pPr>
      <w:r>
        <w:rPr>
          <w:rFonts w:cs="Arial"/>
          <w:sz w:val="24"/>
          <w:szCs w:val="24"/>
        </w:rPr>
        <w:t>We will continue to organise group outings to appropriate arts events in the borough.</w:t>
      </w:r>
    </w:p>
    <w:p w:rsidR="00DC2166" w:rsidRDefault="00DC2166" w:rsidP="00E162C0">
      <w:pPr>
        <w:spacing w:before="240"/>
        <w:ind w:left="426"/>
        <w:jc w:val="both"/>
        <w:rPr>
          <w:rFonts w:cs="Arial"/>
          <w:b/>
          <w:sz w:val="24"/>
          <w:szCs w:val="24"/>
          <w:u w:val="single"/>
        </w:rPr>
      </w:pPr>
      <w:r w:rsidRPr="00DC2166">
        <w:rPr>
          <w:rFonts w:cs="Arial"/>
          <w:b/>
          <w:sz w:val="24"/>
          <w:szCs w:val="24"/>
          <w:u w:val="single"/>
        </w:rPr>
        <w:t>April onwards</w:t>
      </w:r>
      <w:r w:rsidR="00421235">
        <w:rPr>
          <w:rFonts w:cs="Arial"/>
          <w:b/>
          <w:sz w:val="24"/>
          <w:szCs w:val="24"/>
          <w:u w:val="single"/>
        </w:rPr>
        <w:t>:</w:t>
      </w:r>
    </w:p>
    <w:p w:rsidR="00421235" w:rsidRDefault="00421235" w:rsidP="00E162C0">
      <w:pPr>
        <w:spacing w:before="240"/>
        <w:ind w:left="426"/>
        <w:jc w:val="both"/>
        <w:rPr>
          <w:rFonts w:cs="Arial"/>
          <w:sz w:val="24"/>
          <w:szCs w:val="24"/>
        </w:rPr>
      </w:pPr>
      <w:r w:rsidRPr="00421235">
        <w:rPr>
          <w:rFonts w:cs="Arial"/>
          <w:sz w:val="24"/>
          <w:szCs w:val="24"/>
        </w:rPr>
        <w:t xml:space="preserve">The </w:t>
      </w:r>
      <w:r w:rsidRPr="00421235">
        <w:rPr>
          <w:rFonts w:cs="Arial"/>
          <w:b/>
          <w:sz w:val="24"/>
          <w:szCs w:val="24"/>
        </w:rPr>
        <w:t>Mount Felix Tapestry</w:t>
      </w:r>
      <w:r w:rsidRPr="00421235">
        <w:rPr>
          <w:rFonts w:cs="Arial"/>
          <w:sz w:val="24"/>
          <w:szCs w:val="24"/>
        </w:rPr>
        <w:t xml:space="preserve">, a </w:t>
      </w:r>
      <w:r w:rsidRPr="00421235">
        <w:rPr>
          <w:rFonts w:cs="Arial"/>
          <w:b/>
          <w:i/>
          <w:sz w:val="24"/>
          <w:szCs w:val="24"/>
        </w:rPr>
        <w:t>Community Stitch Project</w:t>
      </w:r>
      <w:r w:rsidRPr="00421235">
        <w:rPr>
          <w:rFonts w:cs="Arial"/>
          <w:sz w:val="24"/>
          <w:szCs w:val="24"/>
        </w:rPr>
        <w:t>, on the theme of the Anzac soldiers who served at Gallipoli, and the hospital set up for them in New Zealand Avenue, Walton</w:t>
      </w:r>
      <w:r>
        <w:rPr>
          <w:rFonts w:cs="Arial"/>
          <w:sz w:val="24"/>
          <w:szCs w:val="24"/>
        </w:rPr>
        <w:t>.  This will be a partnership project with Riverhouse Arts Centre (the project leaders) and EBC.</w:t>
      </w:r>
    </w:p>
    <w:p w:rsidR="00421235" w:rsidRPr="00E32C94" w:rsidRDefault="00421235" w:rsidP="00E162C0">
      <w:pPr>
        <w:spacing w:before="240"/>
        <w:ind w:left="426"/>
        <w:jc w:val="both"/>
        <w:rPr>
          <w:rFonts w:cs="Arial"/>
          <w:b/>
          <w:sz w:val="24"/>
          <w:szCs w:val="24"/>
          <w:u w:val="single"/>
        </w:rPr>
      </w:pPr>
      <w:r w:rsidRPr="00E32C94">
        <w:rPr>
          <w:rFonts w:cs="Arial"/>
          <w:b/>
          <w:sz w:val="24"/>
          <w:szCs w:val="24"/>
          <w:u w:val="single"/>
        </w:rPr>
        <w:t>July:</w:t>
      </w:r>
    </w:p>
    <w:p w:rsidR="00DC2166" w:rsidRDefault="00421235" w:rsidP="00E162C0">
      <w:pPr>
        <w:spacing w:before="240"/>
        <w:ind w:left="426"/>
        <w:jc w:val="both"/>
        <w:rPr>
          <w:rFonts w:cs="Arial"/>
          <w:sz w:val="24"/>
          <w:szCs w:val="24"/>
        </w:rPr>
      </w:pPr>
      <w:r>
        <w:rPr>
          <w:rFonts w:cs="Arial"/>
          <w:sz w:val="24"/>
          <w:szCs w:val="24"/>
        </w:rPr>
        <w:t xml:space="preserve">Collaboration with Pete Allen, Arts Development Officer of EBC, on </w:t>
      </w:r>
      <w:r w:rsidRPr="00246A17">
        <w:rPr>
          <w:rFonts w:cs="Arial"/>
          <w:b/>
          <w:i/>
          <w:sz w:val="24"/>
          <w:szCs w:val="24"/>
        </w:rPr>
        <w:t>Proms in the Park</w:t>
      </w:r>
      <w:r>
        <w:rPr>
          <w:rFonts w:cs="Arial"/>
          <w:sz w:val="24"/>
          <w:szCs w:val="24"/>
        </w:rPr>
        <w:t xml:space="preserve">, a young people’s event on a Friday evening, in </w:t>
      </w:r>
      <w:proofErr w:type="spellStart"/>
      <w:r>
        <w:rPr>
          <w:rFonts w:cs="Arial"/>
          <w:sz w:val="24"/>
          <w:szCs w:val="24"/>
        </w:rPr>
        <w:t>Churchfield</w:t>
      </w:r>
      <w:proofErr w:type="spellEnd"/>
      <w:r>
        <w:rPr>
          <w:rFonts w:cs="Arial"/>
          <w:sz w:val="24"/>
          <w:szCs w:val="24"/>
        </w:rPr>
        <w:t xml:space="preserve"> Recreation Ground, Weybridge, preceding </w:t>
      </w:r>
      <w:r w:rsidRPr="00246A17">
        <w:rPr>
          <w:rFonts w:cs="Arial"/>
          <w:b/>
          <w:sz w:val="24"/>
          <w:szCs w:val="24"/>
        </w:rPr>
        <w:t>Leisure Live</w:t>
      </w:r>
      <w:r>
        <w:rPr>
          <w:rFonts w:cs="Arial"/>
          <w:sz w:val="24"/>
          <w:szCs w:val="24"/>
        </w:rPr>
        <w:t xml:space="preserve"> on</w:t>
      </w:r>
      <w:r w:rsidR="00246A17">
        <w:rPr>
          <w:rFonts w:cs="Arial"/>
          <w:sz w:val="24"/>
          <w:szCs w:val="24"/>
        </w:rPr>
        <w:t xml:space="preserve"> the Saturday, when our Elders Singalong Group will be performing as part of </w:t>
      </w:r>
      <w:r w:rsidR="00246A17" w:rsidRPr="00246A17">
        <w:rPr>
          <w:rFonts w:cs="Arial"/>
          <w:b/>
          <w:i/>
          <w:sz w:val="24"/>
          <w:szCs w:val="24"/>
        </w:rPr>
        <w:t>“Storm the Stage”.</w:t>
      </w:r>
      <w:r w:rsidR="00246A17">
        <w:rPr>
          <w:rFonts w:cs="Arial"/>
          <w:sz w:val="24"/>
          <w:szCs w:val="24"/>
        </w:rPr>
        <w:t xml:space="preserve">  We will also be supporting EBC and Riverhouse in putting on their </w:t>
      </w:r>
      <w:r w:rsidR="00246A17" w:rsidRPr="00246A17">
        <w:rPr>
          <w:rFonts w:cs="Arial"/>
          <w:b/>
          <w:sz w:val="24"/>
          <w:szCs w:val="24"/>
        </w:rPr>
        <w:t>first</w:t>
      </w:r>
      <w:r w:rsidR="00246A17">
        <w:rPr>
          <w:rFonts w:cs="Arial"/>
          <w:b/>
          <w:sz w:val="24"/>
          <w:szCs w:val="24"/>
        </w:rPr>
        <w:t xml:space="preserve"> Elmbridge</w:t>
      </w:r>
      <w:r w:rsidR="00246A17" w:rsidRPr="00246A17">
        <w:rPr>
          <w:rFonts w:cs="Arial"/>
          <w:b/>
          <w:sz w:val="24"/>
          <w:szCs w:val="24"/>
        </w:rPr>
        <w:t xml:space="preserve"> Youth Arts Festival</w:t>
      </w:r>
      <w:r w:rsidR="00246A17">
        <w:rPr>
          <w:rFonts w:cs="Arial"/>
          <w:sz w:val="24"/>
          <w:szCs w:val="24"/>
        </w:rPr>
        <w:t xml:space="preserve"> in </w:t>
      </w:r>
    </w:p>
    <w:p w:rsidR="00466CB4" w:rsidRDefault="00466CB4" w:rsidP="00E162C0">
      <w:pPr>
        <w:spacing w:before="240"/>
        <w:ind w:left="426"/>
        <w:jc w:val="both"/>
        <w:rPr>
          <w:rFonts w:cs="Arial"/>
          <w:sz w:val="24"/>
          <w:szCs w:val="24"/>
        </w:rPr>
      </w:pPr>
      <w:r>
        <w:rPr>
          <w:rFonts w:cs="Arial"/>
          <w:b/>
          <w:sz w:val="24"/>
          <w:szCs w:val="24"/>
          <w:u w:val="single"/>
        </w:rPr>
        <w:t>June</w:t>
      </w:r>
      <w:r w:rsidR="008E6753">
        <w:rPr>
          <w:rFonts w:cs="Arial"/>
          <w:b/>
          <w:sz w:val="24"/>
          <w:szCs w:val="24"/>
          <w:u w:val="single"/>
        </w:rPr>
        <w:t>/</w:t>
      </w:r>
      <w:r>
        <w:rPr>
          <w:rFonts w:cs="Arial"/>
          <w:b/>
          <w:sz w:val="24"/>
          <w:szCs w:val="24"/>
          <w:u w:val="single"/>
        </w:rPr>
        <w:t>July</w:t>
      </w:r>
      <w:r w:rsidR="00421235">
        <w:rPr>
          <w:rFonts w:cs="Arial"/>
          <w:b/>
          <w:sz w:val="24"/>
          <w:szCs w:val="24"/>
          <w:u w:val="single"/>
        </w:rPr>
        <w:t xml:space="preserve"> – November:</w:t>
      </w:r>
      <w:r w:rsidRPr="00F94756">
        <w:rPr>
          <w:rFonts w:cs="Arial"/>
          <w:sz w:val="24"/>
          <w:szCs w:val="24"/>
        </w:rPr>
        <w:t xml:space="preserve"> </w:t>
      </w:r>
      <w:r>
        <w:rPr>
          <w:rFonts w:cs="Arial"/>
          <w:sz w:val="24"/>
          <w:szCs w:val="24"/>
        </w:rPr>
        <w:t xml:space="preserve"> </w:t>
      </w:r>
    </w:p>
    <w:p w:rsidR="008E6753" w:rsidRDefault="00421235" w:rsidP="00E162C0">
      <w:pPr>
        <w:spacing w:before="240"/>
        <w:ind w:left="426"/>
        <w:jc w:val="both"/>
        <w:rPr>
          <w:rFonts w:cs="Arial"/>
          <w:sz w:val="24"/>
          <w:szCs w:val="24"/>
        </w:rPr>
      </w:pPr>
      <w:r>
        <w:rPr>
          <w:rFonts w:cs="Arial"/>
          <w:sz w:val="24"/>
          <w:szCs w:val="24"/>
        </w:rPr>
        <w:t>The eleve</w:t>
      </w:r>
      <w:r w:rsidR="00A065AE">
        <w:rPr>
          <w:rFonts w:cs="Arial"/>
          <w:sz w:val="24"/>
          <w:szCs w:val="24"/>
        </w:rPr>
        <w:t>n</w:t>
      </w:r>
      <w:r w:rsidR="007A4DE7" w:rsidRPr="00F94756">
        <w:rPr>
          <w:rFonts w:cs="Arial"/>
          <w:sz w:val="24"/>
          <w:szCs w:val="24"/>
        </w:rPr>
        <w:t>th</w:t>
      </w:r>
      <w:r w:rsidR="00A065AE">
        <w:rPr>
          <w:rFonts w:cs="Arial"/>
          <w:sz w:val="24"/>
          <w:szCs w:val="24"/>
        </w:rPr>
        <w:t xml:space="preserve"> annual</w:t>
      </w:r>
      <w:r w:rsidR="007A4DE7" w:rsidRPr="00F94756">
        <w:rPr>
          <w:rFonts w:cs="Arial"/>
          <w:sz w:val="24"/>
          <w:szCs w:val="24"/>
        </w:rPr>
        <w:t xml:space="preserve"> </w:t>
      </w:r>
      <w:r w:rsidR="007A4DE7" w:rsidRPr="0019204C">
        <w:rPr>
          <w:rFonts w:cs="Arial"/>
          <w:b/>
          <w:sz w:val="24"/>
          <w:szCs w:val="24"/>
        </w:rPr>
        <w:t>Elmbridge Literary Competition</w:t>
      </w:r>
      <w:r w:rsidR="007A4DE7" w:rsidRPr="0019204C">
        <w:rPr>
          <w:rFonts w:cs="Arial"/>
          <w:sz w:val="24"/>
          <w:szCs w:val="24"/>
        </w:rPr>
        <w:t xml:space="preserve"> </w:t>
      </w:r>
      <w:r w:rsidR="007A4DE7" w:rsidRPr="008B07BE">
        <w:rPr>
          <w:rFonts w:cs="Arial"/>
          <w:sz w:val="24"/>
          <w:szCs w:val="24"/>
        </w:rPr>
        <w:t xml:space="preserve">(in partnership with </w:t>
      </w:r>
      <w:r w:rsidR="007A4DE7" w:rsidRPr="00365C05">
        <w:rPr>
          <w:rFonts w:cs="Arial"/>
          <w:b/>
          <w:i/>
          <w:sz w:val="24"/>
          <w:szCs w:val="24"/>
        </w:rPr>
        <w:t>EBC</w:t>
      </w:r>
      <w:r w:rsidR="007A4DE7" w:rsidRPr="008B07BE">
        <w:rPr>
          <w:rFonts w:cs="Arial"/>
          <w:sz w:val="24"/>
          <w:szCs w:val="24"/>
        </w:rPr>
        <w:t>)</w:t>
      </w:r>
      <w:r>
        <w:rPr>
          <w:rFonts w:cs="Arial"/>
          <w:sz w:val="24"/>
          <w:szCs w:val="24"/>
        </w:rPr>
        <w:t>, on the theme of “Flights of Fantasy”, to celebrate 150</w:t>
      </w:r>
      <w:r w:rsidRPr="00421235">
        <w:rPr>
          <w:rFonts w:cs="Arial"/>
          <w:sz w:val="24"/>
          <w:szCs w:val="24"/>
          <w:vertAlign w:val="superscript"/>
        </w:rPr>
        <w:t>th</w:t>
      </w:r>
      <w:r>
        <w:rPr>
          <w:rFonts w:cs="Arial"/>
          <w:sz w:val="24"/>
          <w:szCs w:val="24"/>
        </w:rPr>
        <w:t xml:space="preserve"> Anniversary of the publication of “Alice’s Adventures in Wonderland”</w:t>
      </w:r>
      <w:r w:rsidR="00A065AE">
        <w:rPr>
          <w:rFonts w:cs="Arial"/>
          <w:sz w:val="24"/>
          <w:szCs w:val="24"/>
        </w:rPr>
        <w:t>.</w:t>
      </w:r>
    </w:p>
    <w:p w:rsidR="00E162C0" w:rsidRDefault="00E162C0" w:rsidP="00E162C0">
      <w:pPr>
        <w:spacing w:before="240"/>
        <w:ind w:left="426"/>
        <w:jc w:val="both"/>
        <w:rPr>
          <w:rFonts w:cs="Arial"/>
          <w:sz w:val="24"/>
          <w:szCs w:val="24"/>
        </w:rPr>
      </w:pPr>
    </w:p>
    <w:p w:rsidR="007A4DE7" w:rsidRPr="00A95A9F" w:rsidRDefault="00E162C0" w:rsidP="006F5156">
      <w:pPr>
        <w:pStyle w:val="Heading2"/>
        <w:numPr>
          <w:ilvl w:val="1"/>
          <w:numId w:val="12"/>
        </w:numPr>
        <w:jc w:val="both"/>
      </w:pPr>
      <w:bookmarkStart w:id="27" w:name="_Toc431393713"/>
      <w:r>
        <w:rPr>
          <w:u w:val="none"/>
        </w:rPr>
        <w:t xml:space="preserve"> </w:t>
      </w:r>
      <w:r w:rsidR="007A4DE7" w:rsidRPr="00A95A9F">
        <w:t xml:space="preserve">Other Initiatives - To Be Achieved Through Partner </w:t>
      </w:r>
      <w:proofErr w:type="spellStart"/>
      <w:r w:rsidR="007A4DE7" w:rsidRPr="00A95A9F">
        <w:t>Organisations</w:t>
      </w:r>
      <w:bookmarkEnd w:id="27"/>
      <w:proofErr w:type="spellEnd"/>
    </w:p>
    <w:p w:rsidR="00EE683F" w:rsidRDefault="007A4DE7" w:rsidP="00E162C0">
      <w:pPr>
        <w:spacing w:before="240"/>
        <w:ind w:left="426"/>
        <w:jc w:val="both"/>
        <w:rPr>
          <w:rFonts w:cs="Arial"/>
          <w:b/>
          <w:sz w:val="24"/>
          <w:szCs w:val="24"/>
        </w:rPr>
      </w:pPr>
      <w:r w:rsidRPr="0019204C">
        <w:rPr>
          <w:rFonts w:cs="Arial"/>
          <w:sz w:val="24"/>
          <w:szCs w:val="24"/>
        </w:rPr>
        <w:t>Continued financial support to</w:t>
      </w:r>
      <w:r w:rsidR="00EE683F">
        <w:rPr>
          <w:rFonts w:cs="Arial"/>
          <w:sz w:val="24"/>
          <w:szCs w:val="24"/>
        </w:rPr>
        <w:t xml:space="preserve"> the Regularly Funded Organisations, arts venues, and Arts Initiative Projects grant-aided in 2014.</w:t>
      </w:r>
      <w:r w:rsidRPr="0019204C">
        <w:rPr>
          <w:rFonts w:cs="Arial"/>
          <w:sz w:val="24"/>
          <w:szCs w:val="24"/>
        </w:rPr>
        <w:t xml:space="preserve"> </w:t>
      </w:r>
    </w:p>
    <w:p w:rsidR="007A4DE7" w:rsidRPr="00E162C0" w:rsidRDefault="00EE683F" w:rsidP="00E162C0">
      <w:pPr>
        <w:spacing w:before="240"/>
        <w:ind w:left="426"/>
        <w:jc w:val="both"/>
        <w:rPr>
          <w:color w:val="002060"/>
          <w:sz w:val="24"/>
          <w:szCs w:val="24"/>
          <w:u w:val="single"/>
        </w:rPr>
      </w:pPr>
      <w:r w:rsidRPr="00421235">
        <w:rPr>
          <w:b/>
          <w:color w:val="1F497D" w:themeColor="text2"/>
          <w:sz w:val="24"/>
          <w:szCs w:val="24"/>
        </w:rPr>
        <w:t xml:space="preserve"> </w:t>
      </w:r>
      <w:r w:rsidRPr="00E162C0">
        <w:rPr>
          <w:b/>
          <w:color w:val="002060"/>
          <w:sz w:val="24"/>
          <w:szCs w:val="24"/>
        </w:rPr>
        <w:t xml:space="preserve">4.3 </w:t>
      </w:r>
      <w:r w:rsidR="007A4DE7" w:rsidRPr="00E162C0">
        <w:rPr>
          <w:b/>
          <w:color w:val="002060"/>
          <w:sz w:val="24"/>
          <w:szCs w:val="24"/>
          <w:u w:val="single"/>
        </w:rPr>
        <w:t>General Management, Marketing and Networking</w:t>
      </w:r>
      <w:r w:rsidR="007A4DE7" w:rsidRPr="00E162C0">
        <w:rPr>
          <w:color w:val="002060"/>
          <w:sz w:val="24"/>
          <w:szCs w:val="24"/>
          <w:u w:val="single"/>
        </w:rPr>
        <w:t>:</w:t>
      </w:r>
    </w:p>
    <w:p w:rsidR="00E10220" w:rsidRPr="00B43389" w:rsidRDefault="007A4DE7" w:rsidP="006F5156">
      <w:pPr>
        <w:pStyle w:val="ListParagraph"/>
        <w:numPr>
          <w:ilvl w:val="0"/>
          <w:numId w:val="8"/>
        </w:numPr>
        <w:spacing w:before="240"/>
        <w:ind w:left="1418" w:hanging="425"/>
        <w:rPr>
          <w:rFonts w:cs="Arial"/>
          <w:sz w:val="24"/>
          <w:szCs w:val="24"/>
        </w:rPr>
      </w:pPr>
      <w:r w:rsidRPr="00B43389">
        <w:rPr>
          <w:rFonts w:cs="Arial"/>
          <w:sz w:val="24"/>
          <w:szCs w:val="24"/>
        </w:rPr>
        <w:t>Organising and convening 4 (quarterly) Board meetings</w:t>
      </w:r>
    </w:p>
    <w:p w:rsidR="00E10220" w:rsidRPr="00B43389" w:rsidRDefault="007A4DE7" w:rsidP="006F5156">
      <w:pPr>
        <w:pStyle w:val="ListParagraph"/>
        <w:numPr>
          <w:ilvl w:val="0"/>
          <w:numId w:val="8"/>
        </w:numPr>
        <w:tabs>
          <w:tab w:val="num" w:pos="1980"/>
          <w:tab w:val="num" w:pos="2062"/>
        </w:tabs>
        <w:spacing w:before="240"/>
        <w:ind w:left="1418" w:hanging="425"/>
        <w:rPr>
          <w:rFonts w:cs="Arial"/>
          <w:sz w:val="24"/>
          <w:szCs w:val="24"/>
        </w:rPr>
      </w:pPr>
      <w:r w:rsidRPr="00B43389">
        <w:rPr>
          <w:rFonts w:cs="Arial"/>
          <w:sz w:val="24"/>
          <w:szCs w:val="24"/>
        </w:rPr>
        <w:lastRenderedPageBreak/>
        <w:t>Administration of 4 (quarterly) grant application</w:t>
      </w:r>
      <w:r w:rsidR="00C8772E" w:rsidRPr="00B43389">
        <w:rPr>
          <w:rFonts w:cs="Arial"/>
          <w:sz w:val="24"/>
          <w:szCs w:val="24"/>
        </w:rPr>
        <w:t xml:space="preserve"> </w:t>
      </w:r>
      <w:r w:rsidRPr="00B43389">
        <w:rPr>
          <w:rFonts w:cs="Arial"/>
          <w:sz w:val="24"/>
          <w:szCs w:val="24"/>
        </w:rPr>
        <w:t>deadlines/assessments</w:t>
      </w:r>
    </w:p>
    <w:p w:rsidR="00E8695D" w:rsidRPr="00B43389" w:rsidRDefault="007A4DE7" w:rsidP="006F5156">
      <w:pPr>
        <w:pStyle w:val="ListParagraph"/>
        <w:numPr>
          <w:ilvl w:val="0"/>
          <w:numId w:val="8"/>
        </w:numPr>
        <w:tabs>
          <w:tab w:val="num" w:pos="1980"/>
          <w:tab w:val="num" w:pos="2062"/>
        </w:tabs>
        <w:spacing w:before="240"/>
        <w:ind w:left="1418" w:hanging="425"/>
        <w:rPr>
          <w:rFonts w:cs="Arial"/>
          <w:sz w:val="24"/>
          <w:szCs w:val="24"/>
        </w:rPr>
      </w:pPr>
      <w:r w:rsidRPr="00B43389">
        <w:rPr>
          <w:rFonts w:cs="Arial"/>
          <w:sz w:val="24"/>
          <w:szCs w:val="24"/>
        </w:rPr>
        <w:t xml:space="preserve">Production of 3 editions of </w:t>
      </w:r>
      <w:r w:rsidRPr="00B43389">
        <w:rPr>
          <w:rFonts w:cs="Arial"/>
          <w:b/>
          <w:i/>
          <w:sz w:val="24"/>
          <w:szCs w:val="24"/>
        </w:rPr>
        <w:t>“Arts Focus”</w:t>
      </w:r>
    </w:p>
    <w:p w:rsidR="00A32E68" w:rsidRPr="00B43389" w:rsidRDefault="007A4DE7" w:rsidP="006F5156">
      <w:pPr>
        <w:pStyle w:val="ListParagraph"/>
        <w:numPr>
          <w:ilvl w:val="0"/>
          <w:numId w:val="8"/>
        </w:numPr>
        <w:tabs>
          <w:tab w:val="num" w:pos="1980"/>
          <w:tab w:val="num" w:pos="2062"/>
        </w:tabs>
        <w:spacing w:before="240"/>
        <w:ind w:left="1418" w:hanging="425"/>
        <w:rPr>
          <w:rFonts w:cs="Arial"/>
          <w:sz w:val="24"/>
          <w:szCs w:val="24"/>
        </w:rPr>
      </w:pPr>
      <w:r w:rsidRPr="00B43389">
        <w:rPr>
          <w:rFonts w:cs="Arial"/>
          <w:sz w:val="24"/>
          <w:szCs w:val="24"/>
        </w:rPr>
        <w:t xml:space="preserve">Continued improvement of the design, usefulness and accessibility of </w:t>
      </w:r>
      <w:r w:rsidRPr="00B43389">
        <w:rPr>
          <w:rFonts w:cs="Arial"/>
          <w:b/>
          <w:i/>
          <w:sz w:val="24"/>
          <w:szCs w:val="24"/>
        </w:rPr>
        <w:t>the Trust’s website</w:t>
      </w:r>
    </w:p>
    <w:p w:rsidR="00A32E68" w:rsidRDefault="007A4DE7" w:rsidP="006F5156">
      <w:pPr>
        <w:pStyle w:val="ListParagraph"/>
        <w:numPr>
          <w:ilvl w:val="0"/>
          <w:numId w:val="8"/>
        </w:numPr>
        <w:tabs>
          <w:tab w:val="num" w:pos="1980"/>
          <w:tab w:val="num" w:pos="2062"/>
        </w:tabs>
        <w:spacing w:before="240"/>
        <w:ind w:left="1418" w:hanging="425"/>
        <w:rPr>
          <w:rFonts w:cs="Arial"/>
          <w:sz w:val="24"/>
          <w:szCs w:val="24"/>
        </w:rPr>
      </w:pPr>
      <w:r w:rsidRPr="00B43389">
        <w:rPr>
          <w:rFonts w:cs="Arial"/>
          <w:sz w:val="24"/>
          <w:szCs w:val="24"/>
        </w:rPr>
        <w:t xml:space="preserve">Continued improvement of the </w:t>
      </w:r>
      <w:r w:rsidRPr="00B43389">
        <w:rPr>
          <w:rFonts w:cs="Arial"/>
          <w:b/>
          <w:i/>
          <w:sz w:val="24"/>
          <w:szCs w:val="24"/>
        </w:rPr>
        <w:t>“Recommended Artists”</w:t>
      </w:r>
      <w:r w:rsidRPr="00B43389">
        <w:rPr>
          <w:rFonts w:cs="Arial"/>
          <w:sz w:val="24"/>
          <w:szCs w:val="24"/>
        </w:rPr>
        <w:t xml:space="preserve"> list, and promotion of this service to schools, youth centres and community groups</w:t>
      </w:r>
    </w:p>
    <w:p w:rsidR="00246A17" w:rsidRPr="001F598E" w:rsidRDefault="00246A17" w:rsidP="006F5156">
      <w:pPr>
        <w:pStyle w:val="ListParagraph"/>
        <w:numPr>
          <w:ilvl w:val="0"/>
          <w:numId w:val="8"/>
        </w:numPr>
        <w:tabs>
          <w:tab w:val="num" w:pos="1980"/>
          <w:tab w:val="num" w:pos="2062"/>
        </w:tabs>
        <w:spacing w:before="240"/>
        <w:ind w:left="1418" w:hanging="425"/>
        <w:rPr>
          <w:rFonts w:cs="Arial"/>
          <w:b/>
          <w:i/>
          <w:sz w:val="24"/>
          <w:szCs w:val="24"/>
        </w:rPr>
      </w:pPr>
      <w:r>
        <w:rPr>
          <w:rFonts w:cs="Arial"/>
          <w:sz w:val="24"/>
          <w:szCs w:val="24"/>
        </w:rPr>
        <w:t xml:space="preserve">Continued promotion and hiring out of the </w:t>
      </w:r>
      <w:r w:rsidRPr="001F598E">
        <w:rPr>
          <w:rFonts w:cs="Arial"/>
          <w:b/>
          <w:i/>
          <w:sz w:val="24"/>
          <w:szCs w:val="24"/>
        </w:rPr>
        <w:t>Radio Microphones and Exhibition Display panels</w:t>
      </w:r>
    </w:p>
    <w:p w:rsidR="00A32E68" w:rsidRPr="00B43389" w:rsidRDefault="007A4DE7" w:rsidP="006F5156">
      <w:pPr>
        <w:pStyle w:val="ListParagraph"/>
        <w:numPr>
          <w:ilvl w:val="0"/>
          <w:numId w:val="8"/>
        </w:numPr>
        <w:tabs>
          <w:tab w:val="num" w:pos="1980"/>
          <w:tab w:val="num" w:pos="2062"/>
        </w:tabs>
        <w:spacing w:before="240"/>
        <w:ind w:left="1418" w:hanging="425"/>
        <w:rPr>
          <w:rFonts w:cs="Arial"/>
          <w:sz w:val="24"/>
          <w:szCs w:val="24"/>
        </w:rPr>
      </w:pPr>
      <w:r w:rsidRPr="00B43389">
        <w:rPr>
          <w:rFonts w:cs="Arial"/>
          <w:sz w:val="24"/>
          <w:szCs w:val="24"/>
        </w:rPr>
        <w:t xml:space="preserve">Continued membership of the </w:t>
      </w:r>
      <w:r w:rsidRPr="00B43389">
        <w:rPr>
          <w:rFonts w:cs="Arial"/>
          <w:b/>
          <w:i/>
          <w:sz w:val="24"/>
          <w:szCs w:val="24"/>
        </w:rPr>
        <w:t>Hinchley Wood Education Trust</w:t>
      </w:r>
    </w:p>
    <w:p w:rsidR="007A4DE7" w:rsidRPr="00B43389" w:rsidRDefault="007A4DE7" w:rsidP="006F5156">
      <w:pPr>
        <w:pStyle w:val="ListParagraph"/>
        <w:numPr>
          <w:ilvl w:val="0"/>
          <w:numId w:val="8"/>
        </w:numPr>
        <w:spacing w:before="240"/>
        <w:ind w:left="1418" w:hanging="425"/>
        <w:rPr>
          <w:rFonts w:cs="Arial"/>
          <w:sz w:val="24"/>
          <w:szCs w:val="24"/>
        </w:rPr>
      </w:pPr>
      <w:r w:rsidRPr="00B43389">
        <w:rPr>
          <w:rFonts w:cs="Arial"/>
          <w:sz w:val="24"/>
          <w:szCs w:val="24"/>
        </w:rPr>
        <w:t xml:space="preserve">Continued expansion of our network of Elmbridge and Surrey contacts/organisations. </w:t>
      </w:r>
    </w:p>
    <w:p w:rsidR="00AA285E" w:rsidRDefault="00AA285E" w:rsidP="009568A8">
      <w:pPr>
        <w:tabs>
          <w:tab w:val="num" w:pos="1980"/>
        </w:tabs>
        <w:spacing w:before="240" w:line="480" w:lineRule="auto"/>
        <w:ind w:left="720" w:hanging="720"/>
        <w:rPr>
          <w:rFonts w:cs="Arial"/>
          <w:sz w:val="24"/>
          <w:szCs w:val="24"/>
        </w:rPr>
      </w:pPr>
    </w:p>
    <w:p w:rsidR="00B43389" w:rsidRDefault="00B43389">
      <w:pPr>
        <w:rPr>
          <w:b/>
          <w:bCs/>
          <w:iCs/>
          <w:color w:val="2D167E"/>
          <w:sz w:val="28"/>
          <w:szCs w:val="24"/>
          <w:u w:val="single"/>
        </w:rPr>
      </w:pPr>
      <w:r>
        <w:br w:type="page"/>
      </w:r>
    </w:p>
    <w:p w:rsidR="007A4DE7" w:rsidRPr="0050690B" w:rsidRDefault="007A4DE7" w:rsidP="006F5156">
      <w:pPr>
        <w:pStyle w:val="Heading1"/>
        <w:numPr>
          <w:ilvl w:val="0"/>
          <w:numId w:val="7"/>
        </w:numPr>
      </w:pPr>
      <w:bookmarkStart w:id="28" w:name="_Toc431393714"/>
      <w:r w:rsidRPr="0050690B">
        <w:lastRenderedPageBreak/>
        <w:t>TRUSTEES</w:t>
      </w:r>
      <w:bookmarkEnd w:id="28"/>
    </w:p>
    <w:p w:rsidR="007A4DE7" w:rsidRPr="00B672A1" w:rsidRDefault="007A4DE7" w:rsidP="00B43389">
      <w:pPr>
        <w:spacing w:before="240" w:line="480" w:lineRule="auto"/>
        <w:ind w:left="1134"/>
        <w:rPr>
          <w:rFonts w:cs="Arial"/>
          <w:sz w:val="24"/>
          <w:szCs w:val="24"/>
        </w:rPr>
      </w:pPr>
      <w:r w:rsidRPr="00B672A1">
        <w:rPr>
          <w:rFonts w:cs="Arial"/>
          <w:sz w:val="24"/>
          <w:szCs w:val="24"/>
        </w:rPr>
        <w:t>The following served as Board Members and Trustees in the course of the year:</w:t>
      </w:r>
    </w:p>
    <w:p w:rsidR="009C5765" w:rsidRPr="009C5765" w:rsidRDefault="007A4DE7" w:rsidP="00B43389">
      <w:pPr>
        <w:spacing w:before="240" w:line="480" w:lineRule="auto"/>
        <w:ind w:left="2160"/>
        <w:rPr>
          <w:rFonts w:cs="Arial"/>
          <w:b/>
          <w:sz w:val="24"/>
          <w:szCs w:val="24"/>
        </w:rPr>
      </w:pPr>
      <w:r w:rsidRPr="009C5765">
        <w:rPr>
          <w:rFonts w:cs="Arial"/>
          <w:b/>
          <w:sz w:val="24"/>
          <w:szCs w:val="24"/>
        </w:rPr>
        <w:t xml:space="preserve">Cllr Barry Cheyne </w:t>
      </w:r>
    </w:p>
    <w:p w:rsidR="007A4DE7" w:rsidRPr="009C5765" w:rsidRDefault="007A4DE7" w:rsidP="00B43389">
      <w:pPr>
        <w:spacing w:before="240" w:line="480" w:lineRule="auto"/>
        <w:ind w:left="2160"/>
        <w:rPr>
          <w:rFonts w:cs="Arial"/>
          <w:b/>
          <w:sz w:val="24"/>
          <w:szCs w:val="24"/>
        </w:rPr>
      </w:pPr>
      <w:r w:rsidRPr="009C5765">
        <w:rPr>
          <w:rFonts w:cs="Arial"/>
          <w:b/>
          <w:sz w:val="24"/>
          <w:szCs w:val="24"/>
        </w:rPr>
        <w:t xml:space="preserve">Cllr Nigel Cooper </w:t>
      </w:r>
      <w:r w:rsidRPr="009C5765">
        <w:rPr>
          <w:rFonts w:cs="Arial"/>
          <w:b/>
          <w:i/>
          <w:sz w:val="24"/>
          <w:szCs w:val="24"/>
        </w:rPr>
        <w:t>(Vice-Chairman)</w:t>
      </w:r>
      <w:r w:rsidRPr="009C5765">
        <w:rPr>
          <w:rFonts w:cs="Arial"/>
          <w:b/>
          <w:sz w:val="24"/>
          <w:szCs w:val="24"/>
        </w:rPr>
        <w:tab/>
      </w:r>
      <w:r w:rsidRPr="009C5765">
        <w:rPr>
          <w:rFonts w:cs="Arial"/>
          <w:b/>
          <w:sz w:val="24"/>
          <w:szCs w:val="24"/>
        </w:rPr>
        <w:tab/>
      </w:r>
    </w:p>
    <w:p w:rsidR="007A4DE7" w:rsidRPr="009C5765" w:rsidRDefault="007A4DE7" w:rsidP="00B43389">
      <w:pPr>
        <w:spacing w:before="240" w:line="480" w:lineRule="auto"/>
        <w:ind w:left="2160"/>
        <w:rPr>
          <w:rFonts w:cs="Arial"/>
          <w:b/>
          <w:sz w:val="24"/>
          <w:szCs w:val="24"/>
        </w:rPr>
      </w:pPr>
      <w:r w:rsidRPr="009C5765">
        <w:rPr>
          <w:rFonts w:cs="Arial"/>
          <w:b/>
          <w:sz w:val="24"/>
          <w:szCs w:val="24"/>
        </w:rPr>
        <w:t xml:space="preserve">Cllr Mrs Elizabeth Cooper </w:t>
      </w:r>
    </w:p>
    <w:p w:rsidR="007A4DE7" w:rsidRPr="00BF15A6" w:rsidRDefault="007A4DE7" w:rsidP="00B43389">
      <w:pPr>
        <w:spacing w:before="240" w:line="480" w:lineRule="auto"/>
        <w:ind w:left="2160"/>
        <w:rPr>
          <w:rFonts w:cs="Arial"/>
          <w:b/>
          <w:sz w:val="24"/>
          <w:szCs w:val="24"/>
        </w:rPr>
      </w:pPr>
      <w:r w:rsidRPr="00BF15A6">
        <w:rPr>
          <w:rFonts w:cs="Arial"/>
          <w:b/>
          <w:sz w:val="24"/>
          <w:szCs w:val="24"/>
        </w:rPr>
        <w:t xml:space="preserve">Cllr Mrs Shweta Kapadia   </w:t>
      </w:r>
    </w:p>
    <w:p w:rsidR="002F33AD" w:rsidRDefault="007A4DE7" w:rsidP="00B43389">
      <w:pPr>
        <w:spacing w:before="240" w:line="480" w:lineRule="auto"/>
        <w:ind w:left="2160"/>
        <w:rPr>
          <w:rFonts w:cs="Arial"/>
          <w:b/>
          <w:sz w:val="24"/>
          <w:szCs w:val="24"/>
        </w:rPr>
      </w:pPr>
      <w:r w:rsidRPr="009C5765">
        <w:rPr>
          <w:rFonts w:cs="Arial"/>
          <w:b/>
          <w:sz w:val="24"/>
          <w:szCs w:val="24"/>
        </w:rPr>
        <w:t>Cllr Mrs Ruth Lyon</w:t>
      </w:r>
    </w:p>
    <w:p w:rsidR="004557EC" w:rsidRPr="004557EC" w:rsidRDefault="002F33AD" w:rsidP="00B43389">
      <w:pPr>
        <w:spacing w:before="240" w:line="480" w:lineRule="auto"/>
        <w:ind w:left="2160"/>
        <w:rPr>
          <w:rFonts w:cs="Arial"/>
          <w:b/>
          <w:sz w:val="24"/>
          <w:szCs w:val="24"/>
        </w:rPr>
      </w:pPr>
      <w:r w:rsidRPr="004557EC">
        <w:rPr>
          <w:rFonts w:cs="Arial"/>
          <w:b/>
          <w:sz w:val="24"/>
          <w:szCs w:val="24"/>
        </w:rPr>
        <w:t xml:space="preserve">Mr Brian Nathan </w:t>
      </w:r>
    </w:p>
    <w:p w:rsidR="007A4DE7" w:rsidRPr="004557EC" w:rsidRDefault="004557EC" w:rsidP="00B43389">
      <w:pPr>
        <w:spacing w:before="240" w:line="480" w:lineRule="auto"/>
        <w:ind w:left="2160"/>
        <w:rPr>
          <w:rFonts w:cs="Arial"/>
          <w:b/>
          <w:sz w:val="24"/>
          <w:szCs w:val="24"/>
        </w:rPr>
      </w:pPr>
      <w:r w:rsidRPr="004557EC">
        <w:rPr>
          <w:rFonts w:cs="Arial"/>
          <w:b/>
          <w:sz w:val="24"/>
          <w:szCs w:val="24"/>
        </w:rPr>
        <w:t>M</w:t>
      </w:r>
      <w:r w:rsidR="002F33AD" w:rsidRPr="004557EC">
        <w:rPr>
          <w:rFonts w:cs="Arial"/>
          <w:b/>
          <w:sz w:val="24"/>
          <w:szCs w:val="24"/>
        </w:rPr>
        <w:t>r Frank Renton</w:t>
      </w:r>
      <w:r w:rsidR="007A4DE7" w:rsidRPr="004557EC">
        <w:rPr>
          <w:rFonts w:cs="Arial"/>
          <w:b/>
          <w:sz w:val="24"/>
          <w:szCs w:val="24"/>
        </w:rPr>
        <w:tab/>
      </w:r>
      <w:r w:rsidR="007A4DE7" w:rsidRPr="004557EC">
        <w:rPr>
          <w:rFonts w:cs="Arial"/>
          <w:b/>
          <w:sz w:val="24"/>
          <w:szCs w:val="24"/>
        </w:rPr>
        <w:tab/>
      </w:r>
    </w:p>
    <w:p w:rsidR="007A4DE7" w:rsidRPr="009C5765" w:rsidRDefault="007A4DE7" w:rsidP="00B43389">
      <w:pPr>
        <w:spacing w:before="240" w:line="480" w:lineRule="auto"/>
        <w:ind w:left="2160"/>
        <w:rPr>
          <w:rFonts w:cs="Arial"/>
          <w:b/>
          <w:sz w:val="24"/>
          <w:szCs w:val="24"/>
        </w:rPr>
      </w:pPr>
      <w:r w:rsidRPr="009C5765">
        <w:rPr>
          <w:rFonts w:cs="Arial"/>
          <w:b/>
          <w:sz w:val="24"/>
          <w:szCs w:val="24"/>
        </w:rPr>
        <w:t xml:space="preserve">Cllr Mrs Tannia Shipley </w:t>
      </w:r>
      <w:r w:rsidRPr="009C5765">
        <w:rPr>
          <w:rFonts w:cs="Arial"/>
          <w:b/>
          <w:i/>
          <w:sz w:val="24"/>
          <w:szCs w:val="24"/>
        </w:rPr>
        <w:t>(Chairman)</w:t>
      </w:r>
    </w:p>
    <w:p w:rsidR="007A4DE7" w:rsidRPr="009C5765" w:rsidRDefault="007A4DE7" w:rsidP="00B43389">
      <w:pPr>
        <w:spacing w:before="240" w:line="480" w:lineRule="auto"/>
        <w:ind w:left="2160"/>
        <w:rPr>
          <w:rFonts w:cs="Arial"/>
          <w:b/>
          <w:sz w:val="24"/>
          <w:szCs w:val="24"/>
        </w:rPr>
      </w:pPr>
      <w:r w:rsidRPr="009C5765">
        <w:rPr>
          <w:rFonts w:cs="Arial"/>
          <w:b/>
          <w:sz w:val="24"/>
          <w:szCs w:val="24"/>
        </w:rPr>
        <w:t xml:space="preserve">Ms Wendy Smithers </w:t>
      </w:r>
    </w:p>
    <w:p w:rsidR="007A4DE7" w:rsidRPr="009C5765" w:rsidRDefault="007A4DE7" w:rsidP="00B43389">
      <w:pPr>
        <w:spacing w:before="240" w:line="480" w:lineRule="auto"/>
        <w:ind w:left="2160"/>
        <w:rPr>
          <w:rFonts w:cs="Arial"/>
          <w:b/>
          <w:sz w:val="24"/>
          <w:szCs w:val="24"/>
        </w:rPr>
      </w:pPr>
      <w:r w:rsidRPr="009C5765">
        <w:rPr>
          <w:rFonts w:cs="Arial"/>
          <w:b/>
          <w:sz w:val="24"/>
          <w:szCs w:val="24"/>
        </w:rPr>
        <w:t>Cllr James Vickers</w:t>
      </w:r>
    </w:p>
    <w:p w:rsidR="001C2DC1" w:rsidRDefault="002F33AD" w:rsidP="00B43389">
      <w:pPr>
        <w:tabs>
          <w:tab w:val="num" w:pos="2062"/>
        </w:tabs>
        <w:spacing w:before="240" w:line="480" w:lineRule="auto"/>
        <w:ind w:left="1134"/>
        <w:rPr>
          <w:rFonts w:cs="Arial"/>
          <w:b/>
          <w:sz w:val="24"/>
          <w:szCs w:val="24"/>
        </w:rPr>
      </w:pPr>
      <w:r>
        <w:rPr>
          <w:rFonts w:cs="Arial"/>
          <w:b/>
          <w:sz w:val="24"/>
          <w:szCs w:val="24"/>
        </w:rPr>
        <w:t>Co-opted members:</w:t>
      </w:r>
    </w:p>
    <w:p w:rsidR="00543119" w:rsidRDefault="007A4DE7" w:rsidP="00B43389">
      <w:pPr>
        <w:spacing w:before="240" w:line="480" w:lineRule="auto"/>
        <w:ind w:left="2160"/>
        <w:rPr>
          <w:rFonts w:cs="Arial"/>
          <w:b/>
          <w:sz w:val="24"/>
          <w:szCs w:val="24"/>
        </w:rPr>
      </w:pPr>
      <w:r w:rsidRPr="009C5765">
        <w:rPr>
          <w:rFonts w:cs="Arial"/>
          <w:b/>
          <w:sz w:val="24"/>
          <w:szCs w:val="24"/>
        </w:rPr>
        <w:t xml:space="preserve">Mr David Walsh </w:t>
      </w:r>
      <w:r w:rsidRPr="001C2DC1">
        <w:rPr>
          <w:rFonts w:cs="Arial"/>
          <w:b/>
          <w:i/>
          <w:sz w:val="24"/>
          <w:szCs w:val="24"/>
        </w:rPr>
        <w:t>(Asset Management Consultant)</w:t>
      </w:r>
      <w:r w:rsidR="00831A48" w:rsidRPr="009C5765">
        <w:rPr>
          <w:rFonts w:cs="Arial"/>
          <w:b/>
          <w:sz w:val="24"/>
          <w:szCs w:val="24"/>
        </w:rPr>
        <w:br/>
      </w:r>
    </w:p>
    <w:p w:rsidR="00543119" w:rsidRDefault="00543119" w:rsidP="00B43389">
      <w:pPr>
        <w:spacing w:before="240" w:line="480" w:lineRule="auto"/>
        <w:ind w:left="1440" w:hanging="720"/>
        <w:rPr>
          <w:rFonts w:cs="Arial"/>
          <w:color w:val="2D167E"/>
          <w:sz w:val="28"/>
          <w:szCs w:val="28"/>
        </w:rPr>
      </w:pPr>
    </w:p>
    <w:p w:rsidR="00B43389" w:rsidRDefault="00B43389">
      <w:pPr>
        <w:rPr>
          <w:b/>
          <w:bCs/>
          <w:iCs/>
          <w:color w:val="2D167E"/>
          <w:sz w:val="28"/>
          <w:szCs w:val="24"/>
          <w:u w:val="single"/>
        </w:rPr>
      </w:pPr>
      <w:r>
        <w:br w:type="page"/>
      </w:r>
    </w:p>
    <w:p w:rsidR="007A4DE7" w:rsidRPr="00543119" w:rsidRDefault="007A4DE7" w:rsidP="006F5156">
      <w:pPr>
        <w:pStyle w:val="Heading1"/>
        <w:numPr>
          <w:ilvl w:val="0"/>
          <w:numId w:val="7"/>
        </w:numPr>
        <w:rPr>
          <w:color w:val="auto"/>
          <w:sz w:val="24"/>
        </w:rPr>
      </w:pPr>
      <w:bookmarkStart w:id="29" w:name="_Toc431393715"/>
      <w:r w:rsidRPr="008D5D80">
        <w:lastRenderedPageBreak/>
        <w:t>STAFFING</w:t>
      </w:r>
      <w:bookmarkEnd w:id="29"/>
    </w:p>
    <w:p w:rsidR="009C5765" w:rsidRDefault="009C5765" w:rsidP="00B43389">
      <w:pPr>
        <w:tabs>
          <w:tab w:val="num" w:pos="1980"/>
        </w:tabs>
        <w:spacing w:before="240" w:line="480" w:lineRule="auto"/>
        <w:ind w:left="1134"/>
        <w:rPr>
          <w:rFonts w:cs="Arial"/>
          <w:b/>
          <w:sz w:val="28"/>
          <w:szCs w:val="28"/>
        </w:rPr>
      </w:pPr>
    </w:p>
    <w:p w:rsidR="007A4DE7" w:rsidRPr="004A47A8" w:rsidRDefault="007A4DE7" w:rsidP="00E162C0">
      <w:pPr>
        <w:pStyle w:val="Heading3"/>
        <w:ind w:left="426"/>
      </w:pPr>
      <w:bookmarkStart w:id="30" w:name="_Toc385590049"/>
      <w:bookmarkStart w:id="31" w:name="_Toc431393716"/>
      <w:r w:rsidRPr="004A47A8">
        <w:t>Permanent:</w:t>
      </w:r>
      <w:bookmarkEnd w:id="30"/>
      <w:bookmarkEnd w:id="31"/>
    </w:p>
    <w:p w:rsidR="007A4DE7" w:rsidRDefault="007A4DE7" w:rsidP="00E162C0">
      <w:pPr>
        <w:spacing w:before="240"/>
        <w:ind w:left="426"/>
        <w:rPr>
          <w:rFonts w:cs="Arial"/>
          <w:b/>
          <w:bCs/>
          <w:i/>
          <w:iCs/>
          <w:sz w:val="24"/>
          <w:szCs w:val="24"/>
        </w:rPr>
      </w:pPr>
      <w:r w:rsidRPr="00B672A1">
        <w:rPr>
          <w:rFonts w:cs="Arial"/>
          <w:b/>
          <w:bCs/>
          <w:sz w:val="24"/>
          <w:szCs w:val="24"/>
        </w:rPr>
        <w:t>Loretta Howells</w:t>
      </w:r>
      <w:r w:rsidRPr="00B672A1">
        <w:rPr>
          <w:rFonts w:cs="Arial"/>
          <w:sz w:val="24"/>
          <w:szCs w:val="24"/>
        </w:rPr>
        <w:t xml:space="preserve">: </w:t>
      </w:r>
      <w:r w:rsidRPr="00B672A1">
        <w:rPr>
          <w:rFonts w:cs="Arial"/>
          <w:b/>
          <w:bCs/>
          <w:i/>
          <w:iCs/>
          <w:sz w:val="24"/>
          <w:szCs w:val="24"/>
        </w:rPr>
        <w:t>Director (full-time)</w:t>
      </w:r>
    </w:p>
    <w:p w:rsidR="007A4DE7" w:rsidRDefault="007A4DE7" w:rsidP="00E162C0">
      <w:pPr>
        <w:spacing w:before="240"/>
        <w:ind w:left="426"/>
        <w:rPr>
          <w:rFonts w:cs="Arial"/>
          <w:b/>
          <w:bCs/>
          <w:i/>
          <w:iCs/>
          <w:sz w:val="24"/>
          <w:szCs w:val="24"/>
        </w:rPr>
      </w:pPr>
      <w:r w:rsidRPr="00B672A1">
        <w:rPr>
          <w:rFonts w:cs="Arial"/>
          <w:b/>
          <w:bCs/>
          <w:sz w:val="24"/>
          <w:szCs w:val="24"/>
        </w:rPr>
        <w:t>Sandra (Sam) Thompson:</w:t>
      </w:r>
      <w:r w:rsidRPr="00B672A1">
        <w:rPr>
          <w:rFonts w:cs="Arial"/>
          <w:sz w:val="24"/>
          <w:szCs w:val="24"/>
        </w:rPr>
        <w:t xml:space="preserve"> </w:t>
      </w:r>
      <w:r w:rsidRPr="00B672A1">
        <w:rPr>
          <w:rFonts w:cs="Arial"/>
          <w:b/>
          <w:bCs/>
          <w:i/>
          <w:iCs/>
          <w:sz w:val="24"/>
          <w:szCs w:val="24"/>
        </w:rPr>
        <w:t>Administrator/Project Manager (full-time)</w:t>
      </w:r>
    </w:p>
    <w:p w:rsidR="007A4DE7" w:rsidRPr="00B43389" w:rsidRDefault="007A4DE7" w:rsidP="00E162C0">
      <w:pPr>
        <w:spacing w:before="240"/>
        <w:ind w:left="426"/>
        <w:rPr>
          <w:b/>
          <w:color w:val="2D167E"/>
          <w:sz w:val="24"/>
          <w:szCs w:val="24"/>
          <w:u w:val="single"/>
          <w:lang w:val="en-US" w:eastAsia="en-US"/>
        </w:rPr>
      </w:pPr>
      <w:r w:rsidRPr="00B672A1">
        <w:rPr>
          <w:rFonts w:cs="Arial"/>
          <w:b/>
          <w:bCs/>
          <w:sz w:val="24"/>
          <w:szCs w:val="24"/>
        </w:rPr>
        <w:t>Dean Blanchard</w:t>
      </w:r>
      <w:r w:rsidRPr="00B672A1">
        <w:rPr>
          <w:rFonts w:cs="Arial"/>
          <w:sz w:val="24"/>
          <w:szCs w:val="24"/>
        </w:rPr>
        <w:t xml:space="preserve">: </w:t>
      </w:r>
      <w:r w:rsidRPr="00B672A1">
        <w:rPr>
          <w:rFonts w:cs="Arial"/>
          <w:b/>
          <w:bCs/>
          <w:i/>
          <w:iCs/>
          <w:sz w:val="24"/>
          <w:szCs w:val="24"/>
        </w:rPr>
        <w:t>Treasurer (part-time),</w:t>
      </w:r>
      <w:r w:rsidRPr="00B672A1">
        <w:rPr>
          <w:rFonts w:cs="Arial"/>
          <w:sz w:val="24"/>
          <w:szCs w:val="24"/>
        </w:rPr>
        <w:t xml:space="preserve"> assisted by </w:t>
      </w:r>
      <w:r w:rsidRPr="00B672A1">
        <w:rPr>
          <w:rFonts w:cs="Arial"/>
          <w:b/>
          <w:sz w:val="24"/>
          <w:szCs w:val="24"/>
        </w:rPr>
        <w:t>Michelle Rowl</w:t>
      </w:r>
      <w:r w:rsidR="004D2865">
        <w:rPr>
          <w:rFonts w:cs="Arial"/>
          <w:b/>
          <w:sz w:val="24"/>
          <w:szCs w:val="24"/>
        </w:rPr>
        <w:t>ey</w:t>
      </w:r>
      <w:proofErr w:type="gramStart"/>
      <w:r w:rsidRPr="00B672A1">
        <w:rPr>
          <w:rFonts w:cs="Arial"/>
          <w:sz w:val="24"/>
          <w:szCs w:val="24"/>
        </w:rPr>
        <w:t>,</w:t>
      </w:r>
      <w:r w:rsidR="00246A17">
        <w:rPr>
          <w:rFonts w:cs="Arial"/>
          <w:sz w:val="24"/>
          <w:szCs w:val="24"/>
        </w:rPr>
        <w:t xml:space="preserve"> </w:t>
      </w:r>
      <w:r w:rsidRPr="00B672A1">
        <w:rPr>
          <w:rFonts w:cs="Arial"/>
          <w:sz w:val="24"/>
          <w:szCs w:val="24"/>
        </w:rPr>
        <w:t xml:space="preserve"> </w:t>
      </w:r>
      <w:r w:rsidRPr="00B672A1">
        <w:rPr>
          <w:rFonts w:cs="Arial"/>
          <w:i/>
          <w:iCs/>
          <w:sz w:val="24"/>
          <w:szCs w:val="24"/>
        </w:rPr>
        <w:t>both</w:t>
      </w:r>
      <w:proofErr w:type="gramEnd"/>
      <w:r w:rsidRPr="00B672A1">
        <w:rPr>
          <w:rFonts w:cs="Arial"/>
          <w:i/>
          <w:iCs/>
          <w:sz w:val="24"/>
          <w:szCs w:val="24"/>
        </w:rPr>
        <w:t xml:space="preserve"> of whom are employees of Elmbridge Borough Council </w:t>
      </w:r>
      <w:r w:rsidR="004A47A8">
        <w:rPr>
          <w:rFonts w:cs="Arial"/>
          <w:sz w:val="24"/>
          <w:szCs w:val="24"/>
        </w:rPr>
        <w:t>(Finance Department).</w:t>
      </w:r>
      <w:r w:rsidR="004A47A8">
        <w:rPr>
          <w:rFonts w:cs="Arial"/>
          <w:sz w:val="24"/>
          <w:szCs w:val="24"/>
        </w:rPr>
        <w:br/>
      </w:r>
      <w:r w:rsidRPr="00B43389">
        <w:rPr>
          <w:b/>
          <w:color w:val="2D167E"/>
          <w:sz w:val="24"/>
          <w:szCs w:val="24"/>
          <w:u w:val="single"/>
          <w:lang w:val="en-US" w:eastAsia="en-US"/>
        </w:rPr>
        <w:t>Freelance:</w:t>
      </w:r>
    </w:p>
    <w:p w:rsidR="00831A48" w:rsidRDefault="004557EC" w:rsidP="00E162C0">
      <w:pPr>
        <w:spacing w:before="240"/>
        <w:ind w:left="426"/>
        <w:rPr>
          <w:rFonts w:cs="Arial"/>
          <w:bCs/>
          <w:sz w:val="24"/>
          <w:szCs w:val="24"/>
        </w:rPr>
      </w:pPr>
      <w:proofErr w:type="spellStart"/>
      <w:r>
        <w:rPr>
          <w:rFonts w:cs="Arial"/>
          <w:b/>
          <w:bCs/>
          <w:sz w:val="24"/>
          <w:szCs w:val="24"/>
        </w:rPr>
        <w:t>Totum</w:t>
      </w:r>
      <w:proofErr w:type="spellEnd"/>
      <w:r w:rsidR="007A4DE7" w:rsidRPr="00B672A1">
        <w:rPr>
          <w:rFonts w:cs="Arial"/>
          <w:b/>
          <w:bCs/>
          <w:sz w:val="24"/>
          <w:szCs w:val="24"/>
        </w:rPr>
        <w:t xml:space="preserve"> Printers </w:t>
      </w:r>
      <w:r w:rsidR="007A4DE7">
        <w:rPr>
          <w:rFonts w:cs="Arial"/>
          <w:bCs/>
          <w:sz w:val="24"/>
          <w:szCs w:val="24"/>
        </w:rPr>
        <w:t>printed the three</w:t>
      </w:r>
      <w:r w:rsidR="007A4DE7" w:rsidRPr="00B672A1">
        <w:rPr>
          <w:rFonts w:cs="Arial"/>
          <w:bCs/>
          <w:sz w:val="24"/>
          <w:szCs w:val="24"/>
        </w:rPr>
        <w:t xml:space="preserve"> issues of</w:t>
      </w:r>
      <w:r w:rsidR="007A4DE7" w:rsidRPr="00B672A1">
        <w:rPr>
          <w:rFonts w:cs="Arial"/>
          <w:b/>
          <w:bCs/>
          <w:sz w:val="24"/>
          <w:szCs w:val="24"/>
        </w:rPr>
        <w:t xml:space="preserve"> </w:t>
      </w:r>
      <w:r w:rsidR="007A4DE7" w:rsidRPr="00B672A1">
        <w:rPr>
          <w:rFonts w:cs="Arial"/>
          <w:b/>
          <w:bCs/>
          <w:i/>
          <w:sz w:val="24"/>
          <w:szCs w:val="24"/>
        </w:rPr>
        <w:t xml:space="preserve">Arts Focus </w:t>
      </w:r>
      <w:r w:rsidR="007A4DE7" w:rsidRPr="00B672A1">
        <w:rPr>
          <w:rFonts w:cs="Arial"/>
          <w:bCs/>
          <w:sz w:val="24"/>
          <w:szCs w:val="24"/>
        </w:rPr>
        <w:t>during the year.</w:t>
      </w:r>
    </w:p>
    <w:p w:rsidR="0010306E" w:rsidRDefault="007A4DE7" w:rsidP="00E162C0">
      <w:pPr>
        <w:spacing w:before="240"/>
        <w:ind w:left="426"/>
        <w:rPr>
          <w:rFonts w:cs="Arial"/>
          <w:sz w:val="24"/>
          <w:szCs w:val="24"/>
        </w:rPr>
      </w:pPr>
      <w:r w:rsidRPr="00B672A1">
        <w:rPr>
          <w:rFonts w:cs="Arial"/>
          <w:b/>
          <w:bCs/>
          <w:sz w:val="24"/>
          <w:szCs w:val="24"/>
        </w:rPr>
        <w:t>Tim Kerr</w:t>
      </w:r>
      <w:r w:rsidRPr="00B672A1">
        <w:rPr>
          <w:rFonts w:cs="Arial"/>
          <w:sz w:val="24"/>
          <w:szCs w:val="24"/>
        </w:rPr>
        <w:t xml:space="preserve">, a </w:t>
      </w:r>
      <w:r w:rsidRPr="00B672A1">
        <w:rPr>
          <w:rFonts w:cs="Arial"/>
          <w:i/>
          <w:iCs/>
          <w:sz w:val="24"/>
          <w:szCs w:val="24"/>
        </w:rPr>
        <w:t>sound engineer</w:t>
      </w:r>
      <w:r w:rsidRPr="00B672A1">
        <w:rPr>
          <w:rFonts w:cs="Arial"/>
          <w:sz w:val="24"/>
          <w:szCs w:val="24"/>
        </w:rPr>
        <w:t xml:space="preserve">, continued to maintain, and advise on, the Trust’s </w:t>
      </w:r>
      <w:r w:rsidRPr="00B672A1">
        <w:rPr>
          <w:rFonts w:cs="Arial"/>
          <w:b/>
          <w:bCs/>
          <w:i/>
          <w:iCs/>
          <w:sz w:val="24"/>
          <w:szCs w:val="24"/>
        </w:rPr>
        <w:t>radio microphones</w:t>
      </w:r>
      <w:r w:rsidRPr="00B672A1">
        <w:rPr>
          <w:rFonts w:cs="Arial"/>
          <w:sz w:val="24"/>
          <w:szCs w:val="24"/>
        </w:rPr>
        <w:t xml:space="preserve">, as a </w:t>
      </w:r>
      <w:r w:rsidRPr="00B672A1">
        <w:rPr>
          <w:rFonts w:cs="Arial"/>
          <w:sz w:val="24"/>
          <w:szCs w:val="24"/>
          <w:u w:val="single"/>
        </w:rPr>
        <w:t>volunteer.</w:t>
      </w:r>
      <w:r w:rsidRPr="00B672A1">
        <w:rPr>
          <w:rFonts w:cs="Arial"/>
          <w:sz w:val="24"/>
          <w:szCs w:val="24"/>
        </w:rPr>
        <w:t xml:space="preserve">  </w:t>
      </w:r>
    </w:p>
    <w:p w:rsidR="0010306E" w:rsidRDefault="0010306E" w:rsidP="00E162C0">
      <w:pPr>
        <w:spacing w:before="240"/>
        <w:ind w:left="426"/>
        <w:rPr>
          <w:rFonts w:cs="Arial"/>
          <w:sz w:val="24"/>
          <w:szCs w:val="24"/>
        </w:rPr>
      </w:pPr>
      <w:r w:rsidRPr="00B672A1">
        <w:rPr>
          <w:rFonts w:cs="Arial"/>
          <w:b/>
          <w:bCs/>
          <w:sz w:val="24"/>
          <w:szCs w:val="24"/>
        </w:rPr>
        <w:t>David Thompson</w:t>
      </w:r>
      <w:r w:rsidRPr="00B672A1">
        <w:rPr>
          <w:rFonts w:cs="Arial"/>
          <w:sz w:val="24"/>
          <w:szCs w:val="24"/>
        </w:rPr>
        <w:t xml:space="preserve"> </w:t>
      </w:r>
      <w:r>
        <w:rPr>
          <w:rFonts w:cs="Arial"/>
          <w:sz w:val="24"/>
          <w:szCs w:val="24"/>
        </w:rPr>
        <w:t>acted as</w:t>
      </w:r>
      <w:r w:rsidRPr="00B672A1">
        <w:rPr>
          <w:rFonts w:cs="Arial"/>
          <w:b/>
          <w:i/>
          <w:sz w:val="24"/>
          <w:szCs w:val="24"/>
        </w:rPr>
        <w:t xml:space="preserve"> webmaster</w:t>
      </w:r>
      <w:r w:rsidRPr="00B672A1">
        <w:rPr>
          <w:rFonts w:cs="Arial"/>
          <w:sz w:val="24"/>
          <w:szCs w:val="24"/>
        </w:rPr>
        <w:t xml:space="preserve"> and </w:t>
      </w:r>
      <w:r w:rsidRPr="00B672A1">
        <w:rPr>
          <w:rFonts w:cs="Arial"/>
          <w:b/>
          <w:i/>
          <w:sz w:val="24"/>
          <w:szCs w:val="24"/>
        </w:rPr>
        <w:t>Editor of “Arts Focus”</w:t>
      </w:r>
      <w:r w:rsidRPr="00B672A1">
        <w:rPr>
          <w:rFonts w:cs="Arial"/>
          <w:sz w:val="24"/>
          <w:szCs w:val="24"/>
        </w:rPr>
        <w:t xml:space="preserve">. </w:t>
      </w:r>
    </w:p>
    <w:p w:rsidR="007A4DE7" w:rsidRDefault="007A4DE7" w:rsidP="00E162C0">
      <w:pPr>
        <w:spacing w:before="240"/>
        <w:ind w:left="426"/>
        <w:rPr>
          <w:rFonts w:cs="Arial"/>
          <w:b/>
          <w:bCs/>
          <w:i/>
          <w:iCs/>
          <w:sz w:val="24"/>
          <w:szCs w:val="24"/>
        </w:rPr>
      </w:pPr>
      <w:r w:rsidRPr="00B672A1">
        <w:rPr>
          <w:rFonts w:cs="Arial"/>
          <w:b/>
          <w:bCs/>
          <w:sz w:val="24"/>
          <w:szCs w:val="24"/>
        </w:rPr>
        <w:t>David Walsh</w:t>
      </w:r>
      <w:r w:rsidRPr="00B672A1">
        <w:rPr>
          <w:rFonts w:cs="Arial"/>
          <w:sz w:val="24"/>
          <w:szCs w:val="24"/>
        </w:rPr>
        <w:t xml:space="preserve">: </w:t>
      </w:r>
      <w:r w:rsidRPr="00B672A1">
        <w:rPr>
          <w:rFonts w:cs="Arial"/>
          <w:b/>
          <w:bCs/>
          <w:i/>
          <w:iCs/>
          <w:sz w:val="24"/>
          <w:szCs w:val="24"/>
        </w:rPr>
        <w:t>Asset Management Consultant</w:t>
      </w:r>
      <w:r w:rsidRPr="00B672A1">
        <w:rPr>
          <w:rFonts w:cs="Arial"/>
          <w:sz w:val="24"/>
          <w:szCs w:val="24"/>
        </w:rPr>
        <w:t>, retained his responsibility for</w:t>
      </w:r>
      <w:r w:rsidRPr="00B672A1">
        <w:rPr>
          <w:rFonts w:cs="Arial"/>
          <w:b/>
          <w:bCs/>
          <w:i/>
          <w:iCs/>
          <w:sz w:val="24"/>
          <w:szCs w:val="24"/>
        </w:rPr>
        <w:t xml:space="preserve"> </w:t>
      </w:r>
      <w:r w:rsidRPr="00B672A1">
        <w:rPr>
          <w:rFonts w:cs="Arial"/>
          <w:sz w:val="24"/>
          <w:szCs w:val="24"/>
        </w:rPr>
        <w:t>overseeing the Trust’s investment portfolio and liaising with</w:t>
      </w:r>
      <w:r w:rsidRPr="00B672A1">
        <w:rPr>
          <w:rFonts w:cs="Arial"/>
          <w:b/>
          <w:bCs/>
          <w:i/>
          <w:iCs/>
          <w:sz w:val="24"/>
          <w:szCs w:val="24"/>
        </w:rPr>
        <w:t xml:space="preserve"> </w:t>
      </w:r>
      <w:r w:rsidR="00E938CD" w:rsidRPr="00E938CD">
        <w:rPr>
          <w:rFonts w:cs="Arial"/>
          <w:b/>
          <w:bCs/>
          <w:iCs/>
          <w:sz w:val="24"/>
          <w:szCs w:val="24"/>
        </w:rPr>
        <w:t>Louise Hall (Investec)</w:t>
      </w:r>
      <w:r w:rsidR="00E938CD">
        <w:rPr>
          <w:rFonts w:cs="Arial"/>
          <w:b/>
          <w:bCs/>
          <w:iCs/>
          <w:sz w:val="24"/>
          <w:szCs w:val="24"/>
        </w:rPr>
        <w:t>,</w:t>
      </w:r>
      <w:r w:rsidRPr="00B672A1">
        <w:rPr>
          <w:rFonts w:cs="Arial"/>
          <w:b/>
          <w:bCs/>
          <w:i/>
          <w:iCs/>
          <w:sz w:val="24"/>
          <w:szCs w:val="24"/>
        </w:rPr>
        <w:t xml:space="preserve"> the Trust’s Fund Manager</w:t>
      </w:r>
      <w:r w:rsidR="00E938CD">
        <w:rPr>
          <w:rFonts w:cs="Arial"/>
          <w:b/>
          <w:bCs/>
          <w:i/>
          <w:iCs/>
          <w:sz w:val="24"/>
          <w:szCs w:val="24"/>
        </w:rPr>
        <w:t>s</w:t>
      </w:r>
      <w:r w:rsidRPr="00B672A1">
        <w:rPr>
          <w:rFonts w:cs="Arial"/>
          <w:b/>
          <w:bCs/>
          <w:i/>
          <w:iCs/>
          <w:sz w:val="24"/>
          <w:szCs w:val="24"/>
        </w:rPr>
        <w:t>.</w:t>
      </w:r>
    </w:p>
    <w:p w:rsidR="00831A48" w:rsidRDefault="00E938CD" w:rsidP="00E162C0">
      <w:pPr>
        <w:spacing w:before="240"/>
        <w:ind w:left="426"/>
        <w:rPr>
          <w:rFonts w:cs="Arial"/>
          <w:b/>
          <w:bCs/>
          <w:sz w:val="24"/>
          <w:szCs w:val="24"/>
        </w:rPr>
      </w:pPr>
      <w:r>
        <w:rPr>
          <w:rFonts w:cs="Arial"/>
          <w:b/>
          <w:bCs/>
          <w:sz w:val="24"/>
          <w:szCs w:val="24"/>
        </w:rPr>
        <w:t xml:space="preserve">Investec </w:t>
      </w:r>
      <w:r w:rsidR="004557EC" w:rsidRPr="004557EC">
        <w:rPr>
          <w:rFonts w:cs="Arial"/>
          <w:bCs/>
          <w:sz w:val="24"/>
          <w:szCs w:val="24"/>
        </w:rPr>
        <w:t>continued as</w:t>
      </w:r>
      <w:r w:rsidR="007A4DE7" w:rsidRPr="00B672A1">
        <w:rPr>
          <w:rFonts w:cs="Arial"/>
          <w:sz w:val="24"/>
          <w:szCs w:val="24"/>
        </w:rPr>
        <w:t xml:space="preserve"> the Trust’s </w:t>
      </w:r>
      <w:r w:rsidR="007A4DE7" w:rsidRPr="00B672A1">
        <w:rPr>
          <w:rFonts w:cs="Arial"/>
          <w:b/>
          <w:bCs/>
          <w:i/>
          <w:iCs/>
          <w:sz w:val="24"/>
          <w:szCs w:val="24"/>
        </w:rPr>
        <w:t>Investment Manager</w:t>
      </w:r>
      <w:r>
        <w:rPr>
          <w:rFonts w:cs="Arial"/>
          <w:b/>
          <w:bCs/>
          <w:i/>
          <w:iCs/>
          <w:sz w:val="24"/>
          <w:szCs w:val="24"/>
        </w:rPr>
        <w:t>s</w:t>
      </w:r>
      <w:r w:rsidR="004D2865">
        <w:rPr>
          <w:rFonts w:cs="Arial"/>
          <w:sz w:val="24"/>
          <w:szCs w:val="24"/>
        </w:rPr>
        <w:t xml:space="preserve">. </w:t>
      </w:r>
      <w:r>
        <w:rPr>
          <w:rFonts w:cs="Arial"/>
          <w:sz w:val="24"/>
          <w:szCs w:val="24"/>
        </w:rPr>
        <w:t xml:space="preserve"> </w:t>
      </w:r>
      <w:r w:rsidR="007A4DE7" w:rsidRPr="00B672A1">
        <w:rPr>
          <w:rFonts w:cs="Arial"/>
          <w:b/>
          <w:bCs/>
          <w:sz w:val="24"/>
          <w:szCs w:val="24"/>
        </w:rPr>
        <w:t>Barclays</w:t>
      </w:r>
      <w:r w:rsidR="004D2865">
        <w:rPr>
          <w:rFonts w:cs="Arial"/>
          <w:b/>
          <w:bCs/>
          <w:sz w:val="24"/>
          <w:szCs w:val="24"/>
        </w:rPr>
        <w:t xml:space="preserve"> </w:t>
      </w:r>
      <w:r w:rsidR="004D2865" w:rsidRPr="004D2865">
        <w:rPr>
          <w:rFonts w:cs="Arial"/>
          <w:bCs/>
          <w:sz w:val="24"/>
          <w:szCs w:val="24"/>
        </w:rPr>
        <w:t>was retained</w:t>
      </w:r>
      <w:r w:rsidR="007A4DE7" w:rsidRPr="00B672A1">
        <w:rPr>
          <w:rFonts w:cs="Arial"/>
          <w:sz w:val="24"/>
          <w:szCs w:val="24"/>
        </w:rPr>
        <w:t xml:space="preserve"> as the Trust’s </w:t>
      </w:r>
      <w:r w:rsidR="007A4DE7" w:rsidRPr="00B672A1">
        <w:rPr>
          <w:rFonts w:cs="Arial"/>
          <w:b/>
          <w:bCs/>
          <w:i/>
          <w:iCs/>
          <w:sz w:val="24"/>
          <w:szCs w:val="24"/>
        </w:rPr>
        <w:t>Bank</w:t>
      </w:r>
      <w:r w:rsidR="007A4DE7" w:rsidRPr="00B672A1">
        <w:rPr>
          <w:rFonts w:cs="Arial"/>
          <w:sz w:val="24"/>
          <w:szCs w:val="24"/>
        </w:rPr>
        <w:t>.</w:t>
      </w:r>
      <w:r w:rsidR="00096A6E">
        <w:rPr>
          <w:rFonts w:cs="Arial"/>
          <w:sz w:val="24"/>
          <w:szCs w:val="24"/>
        </w:rPr>
        <w:t xml:space="preserve"> </w:t>
      </w:r>
      <w:r w:rsidR="007A4DE7" w:rsidRPr="00B672A1">
        <w:rPr>
          <w:rFonts w:cs="Arial"/>
          <w:b/>
          <w:bCs/>
          <w:sz w:val="24"/>
          <w:szCs w:val="24"/>
        </w:rPr>
        <w:t xml:space="preserve">A </w:t>
      </w:r>
      <w:proofErr w:type="spellStart"/>
      <w:r w:rsidR="007A4DE7" w:rsidRPr="00B672A1">
        <w:rPr>
          <w:rFonts w:cs="Arial"/>
          <w:b/>
          <w:bCs/>
          <w:sz w:val="24"/>
          <w:szCs w:val="24"/>
        </w:rPr>
        <w:t>Blakebrough</w:t>
      </w:r>
      <w:proofErr w:type="spellEnd"/>
      <w:r w:rsidR="007A4DE7" w:rsidRPr="00B672A1">
        <w:rPr>
          <w:rFonts w:cs="Arial"/>
          <w:b/>
          <w:bCs/>
          <w:sz w:val="24"/>
          <w:szCs w:val="24"/>
        </w:rPr>
        <w:t xml:space="preserve"> (PIIA) </w:t>
      </w:r>
      <w:r w:rsidR="007A4DE7" w:rsidRPr="00B672A1">
        <w:rPr>
          <w:rFonts w:cs="Arial"/>
          <w:sz w:val="24"/>
          <w:szCs w:val="24"/>
        </w:rPr>
        <w:t xml:space="preserve">undertook an </w:t>
      </w:r>
      <w:r w:rsidR="007A4DE7" w:rsidRPr="00B672A1">
        <w:rPr>
          <w:rFonts w:cs="Arial"/>
          <w:b/>
          <w:bCs/>
          <w:i/>
          <w:iCs/>
          <w:sz w:val="24"/>
          <w:szCs w:val="24"/>
        </w:rPr>
        <w:t>Independent Examination of the Trust’s accounts</w:t>
      </w:r>
      <w:r w:rsidR="007A4DE7" w:rsidRPr="00B672A1">
        <w:rPr>
          <w:rFonts w:cs="Arial"/>
          <w:sz w:val="24"/>
          <w:szCs w:val="24"/>
        </w:rPr>
        <w:t>, in accordance with the Charity Commission’s requirements under SORP</w:t>
      </w:r>
      <w:r w:rsidR="007A4DE7" w:rsidRPr="00B672A1">
        <w:rPr>
          <w:rFonts w:cs="Arial"/>
          <w:b/>
          <w:bCs/>
          <w:sz w:val="24"/>
          <w:szCs w:val="24"/>
        </w:rPr>
        <w:t xml:space="preserve">. </w:t>
      </w:r>
    </w:p>
    <w:p w:rsidR="009C5765" w:rsidRPr="00B672A1" w:rsidRDefault="009C5765" w:rsidP="009568A8">
      <w:pPr>
        <w:spacing w:before="240" w:line="480" w:lineRule="auto"/>
        <w:ind w:left="720" w:hanging="720"/>
        <w:rPr>
          <w:rFonts w:cs="Arial"/>
          <w:sz w:val="24"/>
          <w:szCs w:val="24"/>
          <w:lang w:val="en-US"/>
        </w:rPr>
      </w:pPr>
    </w:p>
    <w:p w:rsidR="007A4DE7" w:rsidRPr="00FA3173" w:rsidRDefault="007A4DE7" w:rsidP="006F5156">
      <w:pPr>
        <w:pStyle w:val="Heading1"/>
        <w:numPr>
          <w:ilvl w:val="0"/>
          <w:numId w:val="7"/>
        </w:numPr>
      </w:pPr>
      <w:bookmarkStart w:id="32" w:name="_Toc431393717"/>
      <w:r w:rsidRPr="00FA3173">
        <w:t>ACCOMMODATION</w:t>
      </w:r>
      <w:bookmarkEnd w:id="32"/>
      <w:r w:rsidR="00831A48" w:rsidRPr="00FA3173">
        <w:br/>
      </w:r>
    </w:p>
    <w:p w:rsidR="0009242F" w:rsidRPr="00B672A1" w:rsidRDefault="00EE683F" w:rsidP="00E162C0">
      <w:pPr>
        <w:spacing w:before="240"/>
        <w:ind w:left="426"/>
        <w:rPr>
          <w:rFonts w:cs="Arial"/>
          <w:sz w:val="24"/>
          <w:szCs w:val="24"/>
        </w:rPr>
      </w:pPr>
      <w:r>
        <w:rPr>
          <w:rFonts w:cs="Arial"/>
          <w:sz w:val="24"/>
          <w:szCs w:val="24"/>
        </w:rPr>
        <w:t>F</w:t>
      </w:r>
      <w:r w:rsidR="008F1A5C">
        <w:rPr>
          <w:rFonts w:cs="Arial"/>
          <w:sz w:val="24"/>
          <w:szCs w:val="24"/>
        </w:rPr>
        <w:t>rom th</w:t>
      </w:r>
      <w:r>
        <w:rPr>
          <w:rFonts w:cs="Arial"/>
          <w:sz w:val="24"/>
          <w:szCs w:val="24"/>
        </w:rPr>
        <w:t>e end</w:t>
      </w:r>
      <w:r w:rsidR="001F598E">
        <w:rPr>
          <w:rFonts w:cs="Arial"/>
          <w:sz w:val="24"/>
          <w:szCs w:val="24"/>
        </w:rPr>
        <w:t xml:space="preserve"> of March 2014, the Trust has been sharing</w:t>
      </w:r>
      <w:r>
        <w:rPr>
          <w:rFonts w:cs="Arial"/>
          <w:sz w:val="24"/>
          <w:szCs w:val="24"/>
        </w:rPr>
        <w:t xml:space="preserve"> </w:t>
      </w:r>
      <w:r w:rsidR="008F1A5C">
        <w:rPr>
          <w:rFonts w:cs="Arial"/>
          <w:sz w:val="24"/>
          <w:szCs w:val="24"/>
        </w:rPr>
        <w:t>premises with sev</w:t>
      </w:r>
      <w:r>
        <w:rPr>
          <w:rFonts w:cs="Arial"/>
          <w:sz w:val="24"/>
          <w:szCs w:val="24"/>
        </w:rPr>
        <w:t>en other Elmbridge charities, at 5 The Quintet,</w:t>
      </w:r>
      <w:r w:rsidR="008F1A5C">
        <w:rPr>
          <w:rFonts w:cs="Arial"/>
          <w:sz w:val="24"/>
          <w:szCs w:val="24"/>
        </w:rPr>
        <w:t xml:space="preserve"> </w:t>
      </w:r>
      <w:proofErr w:type="spellStart"/>
      <w:r w:rsidR="008F1A5C">
        <w:rPr>
          <w:rFonts w:cs="Arial"/>
          <w:sz w:val="24"/>
          <w:szCs w:val="24"/>
        </w:rPr>
        <w:t>Churchfield</w:t>
      </w:r>
      <w:proofErr w:type="spellEnd"/>
      <w:r w:rsidR="008F1A5C">
        <w:rPr>
          <w:rFonts w:cs="Arial"/>
          <w:sz w:val="24"/>
          <w:szCs w:val="24"/>
        </w:rPr>
        <w:t xml:space="preserve"> Road, Walton, under the auspices of Walton Charity.</w:t>
      </w:r>
    </w:p>
    <w:p w:rsidR="00E938CD" w:rsidRDefault="00E938CD" w:rsidP="009568A8">
      <w:pPr>
        <w:pStyle w:val="NoSpacing"/>
        <w:spacing w:before="240" w:line="480" w:lineRule="auto"/>
        <w:ind w:left="720" w:hanging="720"/>
        <w:rPr>
          <w:b/>
          <w:sz w:val="28"/>
          <w:szCs w:val="28"/>
        </w:rPr>
      </w:pPr>
    </w:p>
    <w:p w:rsidR="00FC2073" w:rsidRPr="00B43389" w:rsidRDefault="007A4DE7" w:rsidP="00FC2073">
      <w:pPr>
        <w:pStyle w:val="NoSpacing"/>
        <w:ind w:left="720" w:hanging="720"/>
        <w:jc w:val="right"/>
        <w:rPr>
          <w:b/>
          <w:sz w:val="32"/>
          <w:szCs w:val="32"/>
        </w:rPr>
      </w:pPr>
      <w:r w:rsidRPr="00B43389">
        <w:rPr>
          <w:b/>
          <w:sz w:val="32"/>
          <w:szCs w:val="32"/>
        </w:rPr>
        <w:t>Loretta Howells</w:t>
      </w:r>
    </w:p>
    <w:p w:rsidR="007A4DE7" w:rsidRPr="0009242F" w:rsidRDefault="007A4DE7" w:rsidP="00FC2073">
      <w:pPr>
        <w:pStyle w:val="NoSpacing"/>
        <w:ind w:left="720" w:hanging="720"/>
        <w:jc w:val="right"/>
        <w:rPr>
          <w:b/>
          <w:sz w:val="28"/>
          <w:szCs w:val="28"/>
        </w:rPr>
      </w:pPr>
      <w:r w:rsidRPr="0009242F">
        <w:rPr>
          <w:b/>
          <w:sz w:val="28"/>
          <w:szCs w:val="28"/>
        </w:rPr>
        <w:t>Director</w:t>
      </w:r>
    </w:p>
    <w:p w:rsidR="007A4DE7" w:rsidRPr="0009242F" w:rsidRDefault="007A4DE7" w:rsidP="00FC2073">
      <w:pPr>
        <w:pStyle w:val="NoSpacing"/>
        <w:ind w:left="720" w:hanging="720"/>
        <w:jc w:val="right"/>
        <w:rPr>
          <w:b/>
          <w:sz w:val="28"/>
          <w:szCs w:val="28"/>
        </w:rPr>
      </w:pPr>
    </w:p>
    <w:p w:rsidR="007A4DE7" w:rsidRDefault="00EE683F" w:rsidP="00FC2073">
      <w:pPr>
        <w:pStyle w:val="NoSpacing"/>
        <w:ind w:left="720" w:hanging="720"/>
        <w:jc w:val="right"/>
        <w:rPr>
          <w:b/>
          <w:sz w:val="28"/>
          <w:szCs w:val="28"/>
        </w:rPr>
      </w:pPr>
      <w:r>
        <w:rPr>
          <w:b/>
          <w:sz w:val="28"/>
          <w:szCs w:val="28"/>
        </w:rPr>
        <w:t>March 2015</w:t>
      </w:r>
    </w:p>
    <w:p w:rsidR="00F17787" w:rsidRDefault="00F17787" w:rsidP="00FC2073">
      <w:pPr>
        <w:pStyle w:val="NoSpacing"/>
        <w:ind w:left="720" w:hanging="720"/>
        <w:jc w:val="right"/>
        <w:rPr>
          <w:b/>
          <w:sz w:val="28"/>
          <w:szCs w:val="28"/>
        </w:rPr>
      </w:pPr>
    </w:p>
    <w:p w:rsidR="00F17787" w:rsidRDefault="00F17787" w:rsidP="00F17787">
      <w:pPr>
        <w:pStyle w:val="NoSpacing"/>
        <w:ind w:left="720" w:hanging="720"/>
        <w:rPr>
          <w:b/>
          <w:sz w:val="24"/>
          <w:szCs w:val="24"/>
        </w:rPr>
      </w:pPr>
    </w:p>
    <w:p w:rsidR="00F17787" w:rsidRDefault="00F17787" w:rsidP="00F17787">
      <w:pPr>
        <w:pStyle w:val="NoSpacing"/>
        <w:ind w:left="720" w:hanging="720"/>
        <w:rPr>
          <w:b/>
          <w:sz w:val="24"/>
          <w:szCs w:val="24"/>
        </w:rPr>
      </w:pPr>
    </w:p>
    <w:p w:rsidR="00F17787" w:rsidRDefault="00F17787" w:rsidP="00F17787">
      <w:pPr>
        <w:pStyle w:val="NoSpacing"/>
        <w:ind w:left="720" w:hanging="720"/>
        <w:rPr>
          <w:b/>
          <w:sz w:val="24"/>
          <w:szCs w:val="24"/>
        </w:rPr>
      </w:pPr>
    </w:p>
    <w:p w:rsidR="00F17787" w:rsidRDefault="00F17787" w:rsidP="00F17787">
      <w:pPr>
        <w:pStyle w:val="NoSpacing"/>
        <w:ind w:left="720" w:hanging="720"/>
        <w:rPr>
          <w:b/>
          <w:sz w:val="24"/>
          <w:szCs w:val="24"/>
        </w:rPr>
      </w:pPr>
    </w:p>
    <w:p w:rsidR="00F17787" w:rsidRDefault="00F17787" w:rsidP="00F17787">
      <w:pPr>
        <w:pStyle w:val="NoSpacing"/>
        <w:ind w:left="720" w:hanging="720"/>
        <w:rPr>
          <w:b/>
          <w:sz w:val="24"/>
          <w:szCs w:val="24"/>
        </w:rPr>
      </w:pPr>
    </w:p>
    <w:p w:rsidR="00F17787" w:rsidRDefault="00EC3CC5" w:rsidP="00F17787">
      <w:pPr>
        <w:pStyle w:val="NoSpacing"/>
        <w:ind w:left="720" w:hanging="720"/>
        <w:rPr>
          <w:b/>
          <w:sz w:val="24"/>
          <w:szCs w:val="24"/>
        </w:rPr>
      </w:pPr>
      <w:r>
        <w:rPr>
          <w:b/>
          <w:sz w:val="24"/>
          <w:szCs w:val="24"/>
        </w:rPr>
        <w:t>Elders Art Group – WW1 Tile Project</w:t>
      </w:r>
    </w:p>
    <w:p w:rsidR="00FE795D" w:rsidRDefault="00D92D5D" w:rsidP="00F17787">
      <w:pPr>
        <w:pStyle w:val="NoSpacing"/>
        <w:ind w:left="720" w:hanging="720"/>
        <w:rPr>
          <w:b/>
          <w:sz w:val="24"/>
          <w:szCs w:val="24"/>
        </w:rPr>
        <w:sectPr w:rsidR="00FE795D" w:rsidSect="008B043E">
          <w:headerReference w:type="default" r:id="rId11"/>
          <w:footerReference w:type="default" r:id="rId12"/>
          <w:pgSz w:w="11906" w:h="16838"/>
          <w:pgMar w:top="1134" w:right="1134" w:bottom="1134" w:left="1843" w:header="709" w:footer="706" w:gutter="0"/>
          <w:pgNumType w:start="1"/>
          <w:cols w:space="708"/>
          <w:docGrid w:linePitch="360"/>
        </w:sectPr>
      </w:pPr>
      <w:r>
        <w:rPr>
          <w:b/>
          <w:noProof/>
          <w:sz w:val="24"/>
          <w:szCs w:val="24"/>
          <w:lang w:val="en-GB" w:eastAsia="en-GB"/>
        </w:rPr>
        <w:drawing>
          <wp:anchor distT="0" distB="0" distL="114300" distR="114300" simplePos="0" relativeHeight="251664384" behindDoc="0" locked="0" layoutInCell="1" allowOverlap="1">
            <wp:simplePos x="0" y="0"/>
            <wp:positionH relativeFrom="column">
              <wp:posOffset>-73025</wp:posOffset>
            </wp:positionH>
            <wp:positionV relativeFrom="paragraph">
              <wp:posOffset>621030</wp:posOffset>
            </wp:positionV>
            <wp:extent cx="5669915" cy="5702501"/>
            <wp:effectExtent l="0" t="0" r="6985" b="0"/>
            <wp:wrapNone/>
            <wp:docPr id="9" name="Picture 9" descr="\\sbs\company\2015 Elders Project\JTI Prof photos of Tiles 2014\Elders Art Wor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s\company\2015 Elders Project\JTI Prof photos of Tiles 2014\Elders Art Work-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9915" cy="570250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187"/>
        <w:tblW w:w="10042" w:type="dxa"/>
        <w:tblBorders>
          <w:top w:val="single" w:sz="8" w:space="0" w:color="003366"/>
          <w:left w:val="single" w:sz="8" w:space="0" w:color="003366"/>
          <w:bottom w:val="single" w:sz="8" w:space="0" w:color="003366"/>
          <w:right w:val="single" w:sz="8" w:space="0" w:color="003366"/>
          <w:insideH w:val="single" w:sz="8" w:space="0" w:color="003366"/>
          <w:insideV w:val="single" w:sz="8" w:space="0" w:color="003366"/>
        </w:tblBorders>
        <w:tblLook w:val="0000" w:firstRow="0" w:lastRow="0" w:firstColumn="0" w:lastColumn="0" w:noHBand="0" w:noVBand="0"/>
      </w:tblPr>
      <w:tblGrid>
        <w:gridCol w:w="1261"/>
        <w:gridCol w:w="1757"/>
        <w:gridCol w:w="583"/>
        <w:gridCol w:w="3370"/>
        <w:gridCol w:w="1810"/>
        <w:gridCol w:w="1261"/>
      </w:tblGrid>
      <w:tr w:rsidR="00DE5670" w:rsidRPr="003A7E4B" w:rsidTr="00625273">
        <w:trPr>
          <w:trHeight w:val="300"/>
        </w:trPr>
        <w:tc>
          <w:tcPr>
            <w:tcW w:w="10042" w:type="dxa"/>
            <w:gridSpan w:val="6"/>
            <w:tcBorders>
              <w:top w:val="single" w:sz="24" w:space="0" w:color="FFFFFF"/>
              <w:left w:val="nil"/>
              <w:bottom w:val="nil"/>
              <w:right w:val="nil"/>
            </w:tcBorders>
            <w:shd w:val="clear" w:color="000000" w:fill="003366"/>
            <w:noWrap/>
          </w:tcPr>
          <w:p w:rsidR="00DE5670" w:rsidRDefault="00DE5670" w:rsidP="00625273">
            <w:pPr>
              <w:rPr>
                <w:rFonts w:cs="Arial"/>
                <w:b/>
                <w:bCs/>
                <w:color w:val="FFFFFF"/>
                <w:sz w:val="20"/>
                <w:szCs w:val="20"/>
              </w:rPr>
            </w:pPr>
          </w:p>
        </w:tc>
      </w:tr>
      <w:tr w:rsidR="007F4119" w:rsidRPr="003A7E4B" w:rsidTr="004B565D">
        <w:trPr>
          <w:trHeight w:val="300"/>
          <w:tblHeader/>
        </w:trPr>
        <w:tc>
          <w:tcPr>
            <w:tcW w:w="10042" w:type="dxa"/>
            <w:gridSpan w:val="6"/>
            <w:tcBorders>
              <w:bottom w:val="single" w:sz="24" w:space="0" w:color="FFFFFF"/>
            </w:tcBorders>
            <w:shd w:val="clear" w:color="C0C0C0" w:fill="003366"/>
            <w:noWrap/>
            <w:vAlign w:val="center"/>
          </w:tcPr>
          <w:p w:rsidR="007F4119" w:rsidRPr="00AE740C" w:rsidRDefault="007F4119" w:rsidP="004B565D">
            <w:pPr>
              <w:jc w:val="center"/>
              <w:rPr>
                <w:rFonts w:cs="Arial"/>
                <w:b/>
                <w:bCs/>
                <w:color w:val="FFFFFF"/>
                <w:sz w:val="32"/>
                <w:szCs w:val="20"/>
              </w:rPr>
            </w:pPr>
            <w:r>
              <w:rPr>
                <w:rFonts w:cs="Arial"/>
                <w:b/>
                <w:bCs/>
                <w:color w:val="FFFFFF"/>
                <w:sz w:val="32"/>
                <w:szCs w:val="20"/>
              </w:rPr>
              <w:t xml:space="preserve">APPENDIX 1: </w:t>
            </w:r>
            <w:r w:rsidRPr="00AE740C">
              <w:rPr>
                <w:rFonts w:cs="Arial"/>
                <w:b/>
                <w:bCs/>
                <w:color w:val="FFFFFF"/>
                <w:sz w:val="32"/>
                <w:szCs w:val="20"/>
              </w:rPr>
              <w:t xml:space="preserve">GRANTS AWARDED </w:t>
            </w:r>
            <w:r>
              <w:rPr>
                <w:rFonts w:cs="Arial"/>
                <w:b/>
                <w:bCs/>
                <w:color w:val="FFFFFF"/>
                <w:sz w:val="32"/>
                <w:szCs w:val="20"/>
              </w:rPr>
              <w:t xml:space="preserve">2014 </w:t>
            </w:r>
          </w:p>
        </w:tc>
      </w:tr>
      <w:tr w:rsidR="007F4119" w:rsidRPr="003A7E4B" w:rsidTr="004B565D">
        <w:trPr>
          <w:trHeight w:val="300"/>
          <w:tblHeader/>
        </w:trPr>
        <w:tc>
          <w:tcPr>
            <w:tcW w:w="1261" w:type="dxa"/>
            <w:tcBorders>
              <w:bottom w:val="single" w:sz="24" w:space="0" w:color="FFFFFF"/>
            </w:tcBorders>
            <w:shd w:val="clear" w:color="C0C0C0" w:fill="003366"/>
            <w:noWrap/>
            <w:vAlign w:val="center"/>
          </w:tcPr>
          <w:p w:rsidR="007F4119" w:rsidRPr="003A7E4B" w:rsidRDefault="007F4119" w:rsidP="004B565D">
            <w:pPr>
              <w:jc w:val="center"/>
              <w:rPr>
                <w:rFonts w:cs="Arial"/>
                <w:b/>
                <w:bCs/>
                <w:color w:val="FFFFFF"/>
                <w:sz w:val="20"/>
                <w:szCs w:val="20"/>
              </w:rPr>
            </w:pPr>
            <w:r w:rsidRPr="003A7E4B">
              <w:rPr>
                <w:rFonts w:cs="Arial"/>
                <w:b/>
                <w:bCs/>
                <w:color w:val="FFFFFF"/>
                <w:sz w:val="20"/>
                <w:szCs w:val="20"/>
              </w:rPr>
              <w:t>GRANT NO.</w:t>
            </w:r>
          </w:p>
        </w:tc>
        <w:tc>
          <w:tcPr>
            <w:tcW w:w="2340" w:type="dxa"/>
            <w:gridSpan w:val="2"/>
            <w:tcBorders>
              <w:bottom w:val="single" w:sz="24" w:space="0" w:color="FFFFFF"/>
            </w:tcBorders>
            <w:shd w:val="clear" w:color="C0C0C0" w:fill="003366"/>
            <w:noWrap/>
            <w:vAlign w:val="center"/>
          </w:tcPr>
          <w:p w:rsidR="007F4119" w:rsidRPr="003A7E4B" w:rsidRDefault="007F4119" w:rsidP="004B565D">
            <w:pPr>
              <w:jc w:val="center"/>
              <w:rPr>
                <w:rFonts w:cs="Arial"/>
                <w:b/>
                <w:bCs/>
                <w:color w:val="FFFFFF"/>
                <w:sz w:val="20"/>
                <w:szCs w:val="20"/>
              </w:rPr>
            </w:pPr>
            <w:r w:rsidRPr="003A7E4B">
              <w:rPr>
                <w:rFonts w:cs="Arial"/>
                <w:b/>
                <w:bCs/>
                <w:color w:val="FFFFFF"/>
                <w:sz w:val="20"/>
                <w:szCs w:val="20"/>
              </w:rPr>
              <w:t>NAME</w:t>
            </w:r>
          </w:p>
        </w:tc>
        <w:tc>
          <w:tcPr>
            <w:tcW w:w="5180" w:type="dxa"/>
            <w:gridSpan w:val="2"/>
            <w:tcBorders>
              <w:bottom w:val="single" w:sz="24" w:space="0" w:color="FFFFFF"/>
            </w:tcBorders>
            <w:shd w:val="clear" w:color="C0C0C0" w:fill="003366"/>
            <w:vAlign w:val="center"/>
          </w:tcPr>
          <w:p w:rsidR="007F4119" w:rsidRPr="003A7E4B" w:rsidRDefault="007F4119" w:rsidP="004B565D">
            <w:pPr>
              <w:jc w:val="center"/>
              <w:rPr>
                <w:rFonts w:cs="Arial"/>
                <w:b/>
                <w:bCs/>
                <w:color w:val="FFFFFF"/>
                <w:sz w:val="20"/>
                <w:szCs w:val="20"/>
              </w:rPr>
            </w:pPr>
            <w:r w:rsidRPr="003A7E4B">
              <w:rPr>
                <w:rFonts w:cs="Arial"/>
                <w:b/>
                <w:bCs/>
                <w:color w:val="FFFFFF"/>
                <w:sz w:val="20"/>
                <w:szCs w:val="20"/>
              </w:rPr>
              <w:t>PURPOSE</w:t>
            </w:r>
          </w:p>
        </w:tc>
        <w:tc>
          <w:tcPr>
            <w:tcW w:w="1261" w:type="dxa"/>
            <w:tcBorders>
              <w:bottom w:val="single" w:sz="24" w:space="0" w:color="FFFFFF"/>
            </w:tcBorders>
            <w:shd w:val="clear" w:color="C0C0C0" w:fill="003366"/>
            <w:noWrap/>
            <w:vAlign w:val="center"/>
          </w:tcPr>
          <w:p w:rsidR="007F4119" w:rsidRPr="003A7E4B" w:rsidRDefault="007F4119" w:rsidP="004B565D">
            <w:pPr>
              <w:jc w:val="center"/>
              <w:rPr>
                <w:rFonts w:cs="Arial"/>
                <w:b/>
                <w:bCs/>
                <w:color w:val="FFFFFF"/>
                <w:sz w:val="20"/>
                <w:szCs w:val="20"/>
              </w:rPr>
            </w:pPr>
            <w:r w:rsidRPr="003A7E4B">
              <w:rPr>
                <w:rFonts w:cs="Arial"/>
                <w:b/>
                <w:bCs/>
                <w:color w:val="FFFFFF"/>
                <w:sz w:val="20"/>
                <w:szCs w:val="20"/>
              </w:rPr>
              <w:t>AWARDED</w:t>
            </w:r>
          </w:p>
        </w:tc>
      </w:tr>
      <w:tr w:rsidR="007F4119" w:rsidRPr="003A7E4B" w:rsidTr="004B565D">
        <w:trPr>
          <w:trHeight w:val="300"/>
        </w:trPr>
        <w:tc>
          <w:tcPr>
            <w:tcW w:w="10042" w:type="dxa"/>
            <w:gridSpan w:val="6"/>
            <w:tcBorders>
              <w:top w:val="single" w:sz="24" w:space="0" w:color="FFFFFF"/>
              <w:left w:val="nil"/>
              <w:bottom w:val="nil"/>
              <w:right w:val="nil"/>
            </w:tcBorders>
            <w:shd w:val="clear" w:color="000000" w:fill="003366"/>
            <w:noWrap/>
          </w:tcPr>
          <w:p w:rsidR="007F4119" w:rsidRDefault="007F4119" w:rsidP="004B565D">
            <w:pPr>
              <w:rPr>
                <w:rFonts w:cs="Arial"/>
                <w:b/>
                <w:bCs/>
                <w:color w:val="FFFFFF"/>
                <w:sz w:val="20"/>
                <w:szCs w:val="20"/>
              </w:rPr>
            </w:pPr>
            <w:r>
              <w:rPr>
                <w:rFonts w:cs="Arial"/>
                <w:b/>
                <w:bCs/>
                <w:color w:val="FFFFFF"/>
                <w:sz w:val="20"/>
                <w:szCs w:val="20"/>
              </w:rPr>
              <w:t>3-YEAR FUNDING</w:t>
            </w:r>
          </w:p>
        </w:tc>
      </w:tr>
      <w:tr w:rsidR="007F4119" w:rsidRPr="00697328" w:rsidTr="004B565D">
        <w:trPr>
          <w:trHeight w:val="300"/>
        </w:trPr>
        <w:tc>
          <w:tcPr>
            <w:tcW w:w="1261" w:type="dxa"/>
            <w:tcBorders>
              <w:top w:val="nil"/>
            </w:tcBorders>
            <w:shd w:val="clear" w:color="auto" w:fill="auto"/>
            <w:noWrap/>
            <w:vAlign w:val="center"/>
          </w:tcPr>
          <w:p w:rsidR="007F4119" w:rsidRPr="00697328" w:rsidRDefault="007F4119" w:rsidP="004B565D">
            <w:pPr>
              <w:rPr>
                <w:rFonts w:cs="Arial"/>
                <w:sz w:val="20"/>
                <w:szCs w:val="20"/>
              </w:rPr>
            </w:pPr>
            <w:r>
              <w:rPr>
                <w:rFonts w:cs="Arial"/>
                <w:sz w:val="20"/>
                <w:szCs w:val="20"/>
              </w:rPr>
              <w:t>007/14</w:t>
            </w:r>
          </w:p>
        </w:tc>
        <w:tc>
          <w:tcPr>
            <w:tcW w:w="1757" w:type="dxa"/>
            <w:tcBorders>
              <w:top w:val="nil"/>
            </w:tcBorders>
            <w:shd w:val="clear" w:color="auto" w:fill="auto"/>
            <w:noWrap/>
            <w:vAlign w:val="center"/>
          </w:tcPr>
          <w:p w:rsidR="007F4119" w:rsidRPr="00697328" w:rsidRDefault="007F4119" w:rsidP="004B565D">
            <w:pPr>
              <w:rPr>
                <w:rFonts w:cs="Arial"/>
                <w:sz w:val="20"/>
                <w:szCs w:val="20"/>
              </w:rPr>
            </w:pPr>
            <w:r>
              <w:rPr>
                <w:rFonts w:cs="Arial"/>
                <w:sz w:val="20"/>
                <w:szCs w:val="20"/>
              </w:rPr>
              <w:t>Riverhouse Barn</w:t>
            </w:r>
          </w:p>
        </w:tc>
        <w:tc>
          <w:tcPr>
            <w:tcW w:w="5763" w:type="dxa"/>
            <w:gridSpan w:val="3"/>
            <w:tcBorders>
              <w:top w:val="nil"/>
            </w:tcBorders>
            <w:shd w:val="clear" w:color="auto" w:fill="auto"/>
            <w:vAlign w:val="center"/>
          </w:tcPr>
          <w:p w:rsidR="007F4119" w:rsidRPr="00697328" w:rsidRDefault="007F4119" w:rsidP="004B565D">
            <w:pPr>
              <w:jc w:val="both"/>
              <w:rPr>
                <w:rFonts w:cs="Arial"/>
                <w:sz w:val="20"/>
                <w:szCs w:val="20"/>
              </w:rPr>
            </w:pPr>
            <w:r w:rsidRPr="00C36933">
              <w:rPr>
                <w:rFonts w:cs="Arial"/>
                <w:sz w:val="20"/>
                <w:szCs w:val="20"/>
              </w:rPr>
              <w:t xml:space="preserve">A contribution to the costs of running </w:t>
            </w:r>
            <w:r>
              <w:rPr>
                <w:rFonts w:cs="Arial"/>
                <w:sz w:val="20"/>
                <w:szCs w:val="20"/>
              </w:rPr>
              <w:t>and maintaining the Riverhouse Barn Arts Centre</w:t>
            </w:r>
          </w:p>
        </w:tc>
        <w:tc>
          <w:tcPr>
            <w:tcW w:w="1261" w:type="dxa"/>
            <w:tcBorders>
              <w:top w:val="nil"/>
            </w:tcBorders>
            <w:shd w:val="clear" w:color="auto" w:fill="auto"/>
            <w:noWrap/>
            <w:vAlign w:val="center"/>
          </w:tcPr>
          <w:p w:rsidR="007F4119" w:rsidRPr="00697328" w:rsidRDefault="007F4119" w:rsidP="004B565D">
            <w:pPr>
              <w:jc w:val="right"/>
              <w:rPr>
                <w:rFonts w:cs="Arial"/>
                <w:sz w:val="20"/>
                <w:szCs w:val="20"/>
              </w:rPr>
            </w:pPr>
            <w:r w:rsidRPr="00697328">
              <w:rPr>
                <w:rFonts w:cs="Arial"/>
                <w:sz w:val="20"/>
                <w:szCs w:val="20"/>
              </w:rPr>
              <w:t>£</w:t>
            </w:r>
            <w:r>
              <w:rPr>
                <w:rFonts w:cs="Arial"/>
                <w:sz w:val="20"/>
                <w:szCs w:val="20"/>
              </w:rPr>
              <w:t>12,000</w:t>
            </w:r>
            <w:r w:rsidRPr="00697328">
              <w:rPr>
                <w:rFonts w:cs="Arial"/>
                <w:sz w:val="20"/>
                <w:szCs w:val="20"/>
              </w:rPr>
              <w:t>.00</w:t>
            </w:r>
          </w:p>
        </w:tc>
      </w:tr>
      <w:tr w:rsidR="007F4119" w:rsidRPr="001332E4" w:rsidTr="004B565D">
        <w:trPr>
          <w:trHeight w:val="300"/>
        </w:trPr>
        <w:tc>
          <w:tcPr>
            <w:tcW w:w="1261" w:type="dxa"/>
            <w:tcBorders>
              <w:bottom w:val="single" w:sz="24" w:space="0" w:color="FFFFFF"/>
            </w:tcBorders>
            <w:shd w:val="clear" w:color="auto" w:fill="003366"/>
            <w:noWrap/>
            <w:vAlign w:val="center"/>
          </w:tcPr>
          <w:p w:rsidR="007F4119" w:rsidRPr="001332E4" w:rsidRDefault="007F4119" w:rsidP="004B565D">
            <w:pPr>
              <w:jc w:val="right"/>
              <w:rPr>
                <w:rFonts w:cs="Arial"/>
                <w:b/>
                <w:sz w:val="20"/>
                <w:szCs w:val="20"/>
              </w:rPr>
            </w:pPr>
          </w:p>
        </w:tc>
        <w:tc>
          <w:tcPr>
            <w:tcW w:w="5710" w:type="dxa"/>
            <w:gridSpan w:val="3"/>
            <w:tcBorders>
              <w:bottom w:val="single" w:sz="24" w:space="0" w:color="FFFFFF"/>
            </w:tcBorders>
            <w:shd w:val="clear" w:color="auto" w:fill="003366"/>
            <w:noWrap/>
            <w:vAlign w:val="center"/>
          </w:tcPr>
          <w:p w:rsidR="007F4119" w:rsidRPr="001332E4" w:rsidRDefault="007F4119" w:rsidP="004B565D">
            <w:pPr>
              <w:jc w:val="right"/>
              <w:rPr>
                <w:rFonts w:cs="Arial"/>
                <w:b/>
                <w:sz w:val="20"/>
                <w:szCs w:val="20"/>
              </w:rPr>
            </w:pPr>
            <w:r w:rsidRPr="001332E4">
              <w:rPr>
                <w:rFonts w:cs="Arial"/>
                <w:b/>
                <w:sz w:val="20"/>
                <w:szCs w:val="20"/>
              </w:rPr>
              <w:t>Total</w:t>
            </w:r>
          </w:p>
        </w:tc>
        <w:tc>
          <w:tcPr>
            <w:tcW w:w="1810" w:type="dxa"/>
            <w:tcBorders>
              <w:bottom w:val="single" w:sz="24" w:space="0" w:color="FFFFFF"/>
            </w:tcBorders>
            <w:shd w:val="clear" w:color="auto" w:fill="003366"/>
            <w:vAlign w:val="center"/>
          </w:tcPr>
          <w:p w:rsidR="007F4119" w:rsidRPr="001332E4" w:rsidRDefault="007F4119" w:rsidP="004B565D">
            <w:pPr>
              <w:jc w:val="right"/>
              <w:rPr>
                <w:rFonts w:cs="Arial"/>
                <w:b/>
                <w:sz w:val="20"/>
                <w:szCs w:val="20"/>
              </w:rPr>
            </w:pPr>
            <w:r>
              <w:rPr>
                <w:rFonts w:cs="Arial"/>
                <w:b/>
                <w:sz w:val="20"/>
                <w:szCs w:val="20"/>
              </w:rPr>
              <w:t>1</w:t>
            </w:r>
            <w:r w:rsidRPr="001332E4">
              <w:rPr>
                <w:rFonts w:cs="Arial"/>
                <w:b/>
                <w:sz w:val="20"/>
                <w:szCs w:val="20"/>
              </w:rPr>
              <w:t xml:space="preserve"> Grant</w:t>
            </w:r>
          </w:p>
        </w:tc>
        <w:tc>
          <w:tcPr>
            <w:tcW w:w="1261" w:type="dxa"/>
            <w:tcBorders>
              <w:bottom w:val="single" w:sz="24" w:space="0" w:color="FFFFFF"/>
            </w:tcBorders>
            <w:shd w:val="clear" w:color="auto" w:fill="003366"/>
            <w:noWrap/>
            <w:vAlign w:val="center"/>
          </w:tcPr>
          <w:p w:rsidR="007F4119" w:rsidRPr="001332E4" w:rsidRDefault="007F4119" w:rsidP="004B565D">
            <w:pPr>
              <w:jc w:val="right"/>
              <w:rPr>
                <w:rFonts w:cs="Arial"/>
                <w:b/>
                <w:sz w:val="20"/>
                <w:szCs w:val="20"/>
              </w:rPr>
            </w:pPr>
            <w:r w:rsidRPr="001332E4">
              <w:rPr>
                <w:rFonts w:cs="Arial"/>
                <w:b/>
                <w:sz w:val="20"/>
                <w:szCs w:val="20"/>
              </w:rPr>
              <w:t>£</w:t>
            </w:r>
            <w:r>
              <w:rPr>
                <w:rFonts w:cs="Arial"/>
                <w:b/>
                <w:sz w:val="20"/>
                <w:szCs w:val="20"/>
              </w:rPr>
              <w:t>12,000</w:t>
            </w:r>
            <w:r w:rsidRPr="001332E4">
              <w:rPr>
                <w:rFonts w:cs="Arial"/>
                <w:b/>
                <w:sz w:val="20"/>
                <w:szCs w:val="20"/>
              </w:rPr>
              <w:t>.00</w:t>
            </w:r>
          </w:p>
        </w:tc>
      </w:tr>
      <w:tr w:rsidR="007F4119" w:rsidRPr="003A7E4B" w:rsidTr="004B565D">
        <w:trPr>
          <w:trHeight w:val="300"/>
        </w:trPr>
        <w:tc>
          <w:tcPr>
            <w:tcW w:w="10042" w:type="dxa"/>
            <w:gridSpan w:val="6"/>
            <w:tcBorders>
              <w:top w:val="single" w:sz="24" w:space="0" w:color="FFFFFF"/>
              <w:left w:val="nil"/>
              <w:bottom w:val="nil"/>
              <w:right w:val="nil"/>
            </w:tcBorders>
            <w:shd w:val="clear" w:color="000000" w:fill="003366"/>
            <w:noWrap/>
          </w:tcPr>
          <w:p w:rsidR="007F4119" w:rsidRDefault="007F4119" w:rsidP="004B565D">
            <w:pPr>
              <w:rPr>
                <w:rFonts w:cs="Arial"/>
                <w:b/>
                <w:bCs/>
                <w:color w:val="FFFFFF"/>
                <w:sz w:val="20"/>
                <w:szCs w:val="20"/>
              </w:rPr>
            </w:pPr>
          </w:p>
          <w:p w:rsidR="007F4119" w:rsidRDefault="007F4119" w:rsidP="004B565D">
            <w:pPr>
              <w:rPr>
                <w:rFonts w:cs="Arial"/>
                <w:b/>
                <w:bCs/>
                <w:color w:val="FFFFFF"/>
                <w:sz w:val="20"/>
                <w:szCs w:val="20"/>
              </w:rPr>
            </w:pPr>
            <w:r>
              <w:rPr>
                <w:rFonts w:cs="Arial"/>
                <w:b/>
                <w:bCs/>
                <w:color w:val="FFFFFF"/>
                <w:sz w:val="20"/>
                <w:szCs w:val="20"/>
              </w:rPr>
              <w:t>ARTS INITIATIVE PROJECTS (AIP)</w:t>
            </w:r>
          </w:p>
          <w:p w:rsidR="007F4119" w:rsidRPr="003A7E4B" w:rsidRDefault="007F4119" w:rsidP="004B565D">
            <w:pPr>
              <w:rPr>
                <w:rFonts w:cs="Arial"/>
                <w:b/>
                <w:bCs/>
                <w:color w:val="FFFFFF"/>
                <w:sz w:val="20"/>
                <w:szCs w:val="20"/>
              </w:rPr>
            </w:pPr>
          </w:p>
        </w:tc>
      </w:tr>
      <w:tr w:rsidR="007F4119" w:rsidRPr="005D6D5B" w:rsidTr="004B565D">
        <w:trPr>
          <w:trHeight w:val="300"/>
        </w:trPr>
        <w:tc>
          <w:tcPr>
            <w:tcW w:w="1261" w:type="dxa"/>
            <w:tcBorders>
              <w:top w:val="nil"/>
            </w:tcBorders>
            <w:shd w:val="clear" w:color="auto" w:fill="auto"/>
            <w:noWrap/>
          </w:tcPr>
          <w:p w:rsidR="007F4119" w:rsidRDefault="007F4119" w:rsidP="004B565D">
            <w:pPr>
              <w:rPr>
                <w:rFonts w:cs="Arial"/>
                <w:color w:val="000000"/>
                <w:sz w:val="20"/>
                <w:szCs w:val="20"/>
              </w:rPr>
            </w:pPr>
            <w:r>
              <w:rPr>
                <w:rFonts w:cs="Arial"/>
                <w:color w:val="000000"/>
                <w:sz w:val="20"/>
                <w:szCs w:val="20"/>
              </w:rPr>
              <w:t>005/14</w:t>
            </w:r>
          </w:p>
        </w:tc>
        <w:tc>
          <w:tcPr>
            <w:tcW w:w="1757" w:type="dxa"/>
            <w:tcBorders>
              <w:top w:val="nil"/>
            </w:tcBorders>
            <w:shd w:val="clear" w:color="auto" w:fill="auto"/>
            <w:noWrap/>
          </w:tcPr>
          <w:p w:rsidR="007F4119" w:rsidRDefault="007F4119" w:rsidP="004B565D">
            <w:pPr>
              <w:rPr>
                <w:rFonts w:cs="Arial"/>
                <w:color w:val="000000"/>
                <w:sz w:val="20"/>
                <w:szCs w:val="20"/>
              </w:rPr>
            </w:pPr>
            <w:r>
              <w:rPr>
                <w:rFonts w:cs="Arial"/>
                <w:color w:val="000000"/>
                <w:sz w:val="20"/>
                <w:szCs w:val="20"/>
              </w:rPr>
              <w:t>Love of Learning</w:t>
            </w:r>
          </w:p>
        </w:tc>
        <w:tc>
          <w:tcPr>
            <w:tcW w:w="5763" w:type="dxa"/>
            <w:gridSpan w:val="3"/>
            <w:tcBorders>
              <w:top w:val="nil"/>
            </w:tcBorders>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towards the costs of providing arts-based activities for disadvantaged and vulnerable groups in the Elmbridge community.</w:t>
            </w:r>
          </w:p>
        </w:tc>
        <w:tc>
          <w:tcPr>
            <w:tcW w:w="1261" w:type="dxa"/>
            <w:tcBorders>
              <w:top w:val="nil"/>
            </w:tcBorders>
            <w:shd w:val="clear" w:color="auto" w:fill="auto"/>
            <w:noWrap/>
          </w:tcPr>
          <w:p w:rsidR="007F4119" w:rsidRDefault="007F4119" w:rsidP="004B565D">
            <w:pPr>
              <w:jc w:val="right"/>
              <w:rPr>
                <w:rFonts w:cs="Arial"/>
                <w:color w:val="000000"/>
                <w:sz w:val="20"/>
                <w:szCs w:val="20"/>
              </w:rPr>
            </w:pPr>
            <w:r>
              <w:rPr>
                <w:rFonts w:cs="Arial"/>
                <w:color w:val="000000"/>
                <w:sz w:val="20"/>
                <w:szCs w:val="20"/>
              </w:rPr>
              <w:t>£2,500.00</w:t>
            </w:r>
          </w:p>
        </w:tc>
      </w:tr>
      <w:tr w:rsidR="007F4119" w:rsidRPr="005D6D5B" w:rsidTr="004B565D">
        <w:trPr>
          <w:trHeight w:val="300"/>
        </w:trPr>
        <w:tc>
          <w:tcPr>
            <w:tcW w:w="1261" w:type="dxa"/>
            <w:tcBorders>
              <w:top w:val="nil"/>
            </w:tcBorders>
            <w:shd w:val="clear" w:color="auto" w:fill="auto"/>
            <w:noWrap/>
          </w:tcPr>
          <w:p w:rsidR="007F4119" w:rsidRDefault="007F4119" w:rsidP="004B565D">
            <w:pPr>
              <w:rPr>
                <w:rFonts w:cs="Arial"/>
                <w:color w:val="000000"/>
                <w:sz w:val="20"/>
                <w:szCs w:val="20"/>
              </w:rPr>
            </w:pPr>
            <w:r>
              <w:rPr>
                <w:rFonts w:cs="Arial"/>
                <w:color w:val="000000"/>
                <w:sz w:val="20"/>
                <w:szCs w:val="20"/>
              </w:rPr>
              <w:t>006/14</w:t>
            </w:r>
          </w:p>
        </w:tc>
        <w:tc>
          <w:tcPr>
            <w:tcW w:w="1757" w:type="dxa"/>
            <w:tcBorders>
              <w:top w:val="nil"/>
            </w:tcBorders>
            <w:shd w:val="clear" w:color="auto" w:fill="auto"/>
            <w:noWrap/>
          </w:tcPr>
          <w:p w:rsidR="007F4119" w:rsidRDefault="007F4119" w:rsidP="004B565D">
            <w:pPr>
              <w:rPr>
                <w:rFonts w:cs="Arial"/>
                <w:color w:val="000000"/>
                <w:sz w:val="20"/>
                <w:szCs w:val="20"/>
              </w:rPr>
            </w:pPr>
            <w:r>
              <w:rPr>
                <w:rFonts w:cs="Arial"/>
                <w:color w:val="000000"/>
                <w:sz w:val="20"/>
                <w:szCs w:val="20"/>
              </w:rPr>
              <w:t>WWAG</w:t>
            </w:r>
          </w:p>
        </w:tc>
        <w:tc>
          <w:tcPr>
            <w:tcW w:w="5763" w:type="dxa"/>
            <w:gridSpan w:val="3"/>
            <w:tcBorders>
              <w:top w:val="nil"/>
            </w:tcBorders>
            <w:shd w:val="clear" w:color="auto" w:fill="auto"/>
          </w:tcPr>
          <w:p w:rsidR="007F4119" w:rsidRDefault="007F4119" w:rsidP="004B565D">
            <w:pPr>
              <w:jc w:val="both"/>
              <w:rPr>
                <w:rFonts w:cs="Arial"/>
                <w:color w:val="000000"/>
                <w:sz w:val="20"/>
                <w:szCs w:val="20"/>
              </w:rPr>
            </w:pPr>
            <w:r>
              <w:rPr>
                <w:rFonts w:cs="Arial"/>
                <w:color w:val="000000"/>
                <w:sz w:val="20"/>
                <w:szCs w:val="20"/>
              </w:rPr>
              <w:t>Weekly Art Workshops, in the Riverhouse Studio, for members of the Walton and Weybridge Advocacy Group.</w:t>
            </w:r>
          </w:p>
        </w:tc>
        <w:tc>
          <w:tcPr>
            <w:tcW w:w="1261" w:type="dxa"/>
            <w:tcBorders>
              <w:top w:val="nil"/>
            </w:tcBorders>
            <w:shd w:val="clear" w:color="auto" w:fill="auto"/>
            <w:noWrap/>
          </w:tcPr>
          <w:p w:rsidR="007F4119" w:rsidRDefault="007F4119" w:rsidP="004B565D">
            <w:pPr>
              <w:jc w:val="right"/>
              <w:rPr>
                <w:rFonts w:cs="Arial"/>
                <w:color w:val="000000"/>
                <w:sz w:val="20"/>
                <w:szCs w:val="20"/>
              </w:rPr>
            </w:pPr>
            <w:r>
              <w:rPr>
                <w:rFonts w:cs="Arial"/>
                <w:color w:val="000000"/>
                <w:sz w:val="20"/>
                <w:szCs w:val="20"/>
              </w:rPr>
              <w:t>£3,500.00</w:t>
            </w:r>
          </w:p>
        </w:tc>
      </w:tr>
      <w:tr w:rsidR="007F4119" w:rsidRPr="005D6D5B" w:rsidTr="004B565D">
        <w:trPr>
          <w:trHeight w:val="300"/>
        </w:trPr>
        <w:tc>
          <w:tcPr>
            <w:tcW w:w="1261" w:type="dxa"/>
            <w:tcBorders>
              <w:top w:val="nil"/>
            </w:tcBorders>
            <w:shd w:val="clear" w:color="auto" w:fill="auto"/>
            <w:noWrap/>
          </w:tcPr>
          <w:p w:rsidR="007F4119" w:rsidRPr="005D6D5B" w:rsidRDefault="007F4119" w:rsidP="004B565D">
            <w:pPr>
              <w:rPr>
                <w:rFonts w:cs="Arial"/>
                <w:sz w:val="20"/>
                <w:szCs w:val="20"/>
              </w:rPr>
            </w:pPr>
            <w:r w:rsidRPr="005D6D5B">
              <w:rPr>
                <w:rFonts w:cs="Arial"/>
                <w:sz w:val="20"/>
                <w:szCs w:val="20"/>
              </w:rPr>
              <w:t>026/14</w:t>
            </w:r>
          </w:p>
        </w:tc>
        <w:tc>
          <w:tcPr>
            <w:tcW w:w="1757" w:type="dxa"/>
            <w:tcBorders>
              <w:top w:val="nil"/>
            </w:tcBorders>
            <w:shd w:val="clear" w:color="auto" w:fill="auto"/>
            <w:noWrap/>
          </w:tcPr>
          <w:p w:rsidR="007F4119" w:rsidRPr="005D6D5B" w:rsidRDefault="007F4119" w:rsidP="004B565D">
            <w:pPr>
              <w:rPr>
                <w:rFonts w:cs="Arial"/>
                <w:sz w:val="20"/>
                <w:szCs w:val="20"/>
              </w:rPr>
            </w:pPr>
            <w:r w:rsidRPr="005D6D5B">
              <w:rPr>
                <w:rFonts w:cs="Arial"/>
                <w:sz w:val="20"/>
                <w:szCs w:val="20"/>
              </w:rPr>
              <w:t xml:space="preserve">Esher &amp; </w:t>
            </w:r>
            <w:proofErr w:type="spellStart"/>
            <w:r w:rsidRPr="005D6D5B">
              <w:rPr>
                <w:rFonts w:cs="Arial"/>
                <w:sz w:val="20"/>
                <w:szCs w:val="20"/>
              </w:rPr>
              <w:t>Dittons</w:t>
            </w:r>
            <w:proofErr w:type="spellEnd"/>
            <w:r w:rsidRPr="005D6D5B">
              <w:rPr>
                <w:rFonts w:cs="Arial"/>
                <w:sz w:val="20"/>
                <w:szCs w:val="20"/>
              </w:rPr>
              <w:t xml:space="preserve"> Youth Orchestra</w:t>
            </w:r>
          </w:p>
        </w:tc>
        <w:tc>
          <w:tcPr>
            <w:tcW w:w="5763" w:type="dxa"/>
            <w:gridSpan w:val="3"/>
            <w:tcBorders>
              <w:top w:val="nil"/>
            </w:tcBorders>
            <w:shd w:val="clear" w:color="auto" w:fill="auto"/>
          </w:tcPr>
          <w:p w:rsidR="007F4119" w:rsidRPr="005D6D5B" w:rsidRDefault="007F4119" w:rsidP="004B565D">
            <w:pPr>
              <w:jc w:val="both"/>
              <w:rPr>
                <w:rFonts w:cs="Arial"/>
                <w:sz w:val="20"/>
                <w:szCs w:val="20"/>
              </w:rPr>
            </w:pPr>
            <w:r w:rsidRPr="005D6D5B">
              <w:rPr>
                <w:rFonts w:cs="Arial"/>
                <w:sz w:val="20"/>
                <w:szCs w:val="20"/>
              </w:rPr>
              <w:t>Three five week course</w:t>
            </w:r>
            <w:r>
              <w:rPr>
                <w:rFonts w:cs="Arial"/>
                <w:sz w:val="20"/>
                <w:szCs w:val="20"/>
              </w:rPr>
              <w:t>s</w:t>
            </w:r>
            <w:r w:rsidRPr="005D6D5B">
              <w:rPr>
                <w:rFonts w:cs="Arial"/>
                <w:sz w:val="20"/>
                <w:szCs w:val="20"/>
              </w:rPr>
              <w:t xml:space="preserve"> (each culminating in a public performance) between September 2014 - May 2015 for 10-16 y</w:t>
            </w:r>
            <w:r>
              <w:rPr>
                <w:rFonts w:cs="Arial"/>
                <w:sz w:val="20"/>
                <w:szCs w:val="20"/>
              </w:rPr>
              <w:t>ear olds</w:t>
            </w:r>
            <w:r w:rsidRPr="005D6D5B">
              <w:rPr>
                <w:rFonts w:cs="Arial"/>
                <w:sz w:val="20"/>
                <w:szCs w:val="20"/>
              </w:rPr>
              <w:t xml:space="preserve"> at the Vera Fletcher Hall, Thames Ditton.</w:t>
            </w:r>
          </w:p>
        </w:tc>
        <w:tc>
          <w:tcPr>
            <w:tcW w:w="1261" w:type="dxa"/>
            <w:tcBorders>
              <w:top w:val="nil"/>
            </w:tcBorders>
            <w:shd w:val="clear" w:color="auto" w:fill="auto"/>
            <w:noWrap/>
          </w:tcPr>
          <w:p w:rsidR="007F4119" w:rsidRPr="005D6D5B" w:rsidRDefault="007F4119" w:rsidP="004B565D">
            <w:pPr>
              <w:jc w:val="right"/>
              <w:rPr>
                <w:rFonts w:cs="Arial"/>
                <w:sz w:val="20"/>
                <w:szCs w:val="20"/>
              </w:rPr>
            </w:pPr>
            <w:r>
              <w:rPr>
                <w:rFonts w:cs="Arial"/>
                <w:sz w:val="20"/>
                <w:szCs w:val="20"/>
              </w:rPr>
              <w:t>£1,500</w:t>
            </w:r>
            <w:r w:rsidRPr="005D6D5B">
              <w:rPr>
                <w:rFonts w:cs="Arial"/>
                <w:sz w:val="20"/>
                <w:szCs w:val="20"/>
              </w:rPr>
              <w:t>.00</w:t>
            </w:r>
          </w:p>
        </w:tc>
      </w:tr>
      <w:tr w:rsidR="007F4119" w:rsidRPr="00697328" w:rsidTr="004B565D">
        <w:trPr>
          <w:trHeight w:val="300"/>
        </w:trPr>
        <w:tc>
          <w:tcPr>
            <w:tcW w:w="1261" w:type="dxa"/>
            <w:shd w:val="clear" w:color="auto" w:fill="auto"/>
            <w:noWrap/>
          </w:tcPr>
          <w:p w:rsidR="007F4119" w:rsidRPr="00F50952" w:rsidRDefault="007F4119" w:rsidP="004B565D">
            <w:pPr>
              <w:rPr>
                <w:rFonts w:cs="Arial"/>
                <w:sz w:val="20"/>
                <w:szCs w:val="20"/>
              </w:rPr>
            </w:pPr>
            <w:r w:rsidRPr="00F50952">
              <w:rPr>
                <w:rFonts w:cs="Arial"/>
                <w:sz w:val="20"/>
                <w:szCs w:val="20"/>
              </w:rPr>
              <w:t>027/14</w:t>
            </w:r>
          </w:p>
        </w:tc>
        <w:tc>
          <w:tcPr>
            <w:tcW w:w="1757" w:type="dxa"/>
            <w:shd w:val="clear" w:color="auto" w:fill="auto"/>
            <w:noWrap/>
          </w:tcPr>
          <w:p w:rsidR="007F4119" w:rsidRPr="00F50952" w:rsidRDefault="007F4119" w:rsidP="004B565D">
            <w:pPr>
              <w:rPr>
                <w:rFonts w:cs="Arial"/>
                <w:sz w:val="20"/>
                <w:szCs w:val="20"/>
              </w:rPr>
            </w:pPr>
            <w:r w:rsidRPr="00F50952">
              <w:rPr>
                <w:rFonts w:cs="Arial"/>
                <w:sz w:val="20"/>
                <w:szCs w:val="20"/>
              </w:rPr>
              <w:t>Walton Charity</w:t>
            </w:r>
          </w:p>
        </w:tc>
        <w:tc>
          <w:tcPr>
            <w:tcW w:w="5763" w:type="dxa"/>
            <w:gridSpan w:val="3"/>
            <w:shd w:val="clear" w:color="auto" w:fill="auto"/>
          </w:tcPr>
          <w:p w:rsidR="007F4119" w:rsidRPr="00F50952" w:rsidRDefault="007F4119" w:rsidP="004B565D">
            <w:pPr>
              <w:jc w:val="both"/>
              <w:rPr>
                <w:rFonts w:cs="Arial"/>
                <w:sz w:val="20"/>
                <w:szCs w:val="20"/>
              </w:rPr>
            </w:pPr>
            <w:r w:rsidRPr="00F50952">
              <w:rPr>
                <w:rFonts w:cs="Arial"/>
                <w:sz w:val="20"/>
                <w:szCs w:val="20"/>
              </w:rPr>
              <w:t xml:space="preserve">A contribution to the costs of a series of Art Workshops in partnership with </w:t>
            </w:r>
            <w:proofErr w:type="spellStart"/>
            <w:r w:rsidRPr="00F50952">
              <w:rPr>
                <w:rFonts w:cs="Arial"/>
                <w:sz w:val="20"/>
                <w:szCs w:val="20"/>
              </w:rPr>
              <w:t>Burview</w:t>
            </w:r>
            <w:proofErr w:type="spellEnd"/>
            <w:r w:rsidRPr="00F50952">
              <w:rPr>
                <w:rFonts w:cs="Arial"/>
                <w:sz w:val="20"/>
                <w:szCs w:val="20"/>
              </w:rPr>
              <w:t xml:space="preserve"> Hall.</w:t>
            </w:r>
          </w:p>
        </w:tc>
        <w:tc>
          <w:tcPr>
            <w:tcW w:w="1261" w:type="dxa"/>
            <w:shd w:val="clear" w:color="auto" w:fill="auto"/>
            <w:noWrap/>
          </w:tcPr>
          <w:p w:rsidR="007F4119" w:rsidRPr="00F50952" w:rsidRDefault="007F4119" w:rsidP="004B565D">
            <w:pPr>
              <w:jc w:val="right"/>
              <w:rPr>
                <w:rFonts w:cs="Arial"/>
                <w:sz w:val="20"/>
                <w:szCs w:val="20"/>
              </w:rPr>
            </w:pPr>
            <w:r w:rsidRPr="00F50952">
              <w:rPr>
                <w:rFonts w:cs="Arial"/>
                <w:sz w:val="20"/>
                <w:szCs w:val="20"/>
              </w:rPr>
              <w:t>£1,000.00</w:t>
            </w:r>
          </w:p>
        </w:tc>
      </w:tr>
      <w:tr w:rsidR="007F4119" w:rsidRPr="00697328" w:rsidTr="004B565D">
        <w:trPr>
          <w:trHeight w:val="300"/>
        </w:trPr>
        <w:tc>
          <w:tcPr>
            <w:tcW w:w="1261" w:type="dxa"/>
            <w:shd w:val="clear" w:color="auto" w:fill="auto"/>
            <w:noWrap/>
          </w:tcPr>
          <w:p w:rsidR="007F4119" w:rsidRPr="00F50952" w:rsidRDefault="007F4119" w:rsidP="004B565D">
            <w:pPr>
              <w:rPr>
                <w:rFonts w:cs="Arial"/>
                <w:sz w:val="20"/>
                <w:szCs w:val="20"/>
              </w:rPr>
            </w:pPr>
            <w:r w:rsidRPr="00F50952">
              <w:rPr>
                <w:rFonts w:cs="Arial"/>
                <w:sz w:val="20"/>
                <w:szCs w:val="20"/>
              </w:rPr>
              <w:t>028/14</w:t>
            </w:r>
          </w:p>
        </w:tc>
        <w:tc>
          <w:tcPr>
            <w:tcW w:w="1757" w:type="dxa"/>
            <w:shd w:val="clear" w:color="auto" w:fill="auto"/>
            <w:noWrap/>
          </w:tcPr>
          <w:p w:rsidR="007F4119" w:rsidRPr="00F50952" w:rsidRDefault="007F4119" w:rsidP="004B565D">
            <w:pPr>
              <w:rPr>
                <w:rFonts w:cs="Arial"/>
                <w:sz w:val="20"/>
                <w:szCs w:val="20"/>
              </w:rPr>
            </w:pPr>
            <w:r w:rsidRPr="00F50952">
              <w:rPr>
                <w:rFonts w:cs="Arial"/>
                <w:sz w:val="20"/>
                <w:szCs w:val="20"/>
              </w:rPr>
              <w:t>Surrey History Centre</w:t>
            </w:r>
          </w:p>
        </w:tc>
        <w:tc>
          <w:tcPr>
            <w:tcW w:w="5763" w:type="dxa"/>
            <w:gridSpan w:val="3"/>
            <w:shd w:val="clear" w:color="auto" w:fill="auto"/>
          </w:tcPr>
          <w:p w:rsidR="007F4119" w:rsidRPr="00F50952" w:rsidRDefault="007F4119" w:rsidP="004B565D">
            <w:pPr>
              <w:jc w:val="both"/>
              <w:rPr>
                <w:rFonts w:cs="Arial"/>
                <w:sz w:val="20"/>
                <w:szCs w:val="20"/>
              </w:rPr>
            </w:pPr>
            <w:r w:rsidRPr="00F50952">
              <w:rPr>
                <w:rFonts w:cs="Arial"/>
                <w:sz w:val="20"/>
                <w:szCs w:val="20"/>
              </w:rPr>
              <w:t>Writer and filmmaker Grant Watson will work with groups of up to ten students from each of four schools, to create a short audio and film installation that explores the life of RC She</w:t>
            </w:r>
            <w:r>
              <w:rPr>
                <w:rFonts w:cs="Arial"/>
                <w:sz w:val="20"/>
                <w:szCs w:val="20"/>
              </w:rPr>
              <w:t>r</w:t>
            </w:r>
            <w:r w:rsidRPr="00F50952">
              <w:rPr>
                <w:rFonts w:cs="Arial"/>
                <w:sz w:val="20"/>
                <w:szCs w:val="20"/>
              </w:rPr>
              <w:t>riff, during the First World War.  Using original letters and archive materials combined with creative writing from young people the intention is to recreate the trench atmosphere, in which R.C. Sherriff lived, intercut with interviews, expert testimonies, archive footage and images.</w:t>
            </w:r>
          </w:p>
        </w:tc>
        <w:tc>
          <w:tcPr>
            <w:tcW w:w="1261" w:type="dxa"/>
            <w:shd w:val="clear" w:color="auto" w:fill="auto"/>
            <w:noWrap/>
          </w:tcPr>
          <w:p w:rsidR="007F4119" w:rsidRPr="00F50952" w:rsidRDefault="007F4119" w:rsidP="004B565D">
            <w:pPr>
              <w:jc w:val="right"/>
              <w:rPr>
                <w:rFonts w:cs="Arial"/>
                <w:sz w:val="20"/>
                <w:szCs w:val="20"/>
              </w:rPr>
            </w:pPr>
            <w:r w:rsidRPr="00F50952">
              <w:rPr>
                <w:rFonts w:cs="Arial"/>
                <w:sz w:val="20"/>
                <w:szCs w:val="20"/>
              </w:rPr>
              <w:t>£5,000.00</w:t>
            </w:r>
          </w:p>
        </w:tc>
      </w:tr>
      <w:tr w:rsidR="007F4119" w:rsidRPr="001332E4" w:rsidTr="004B565D">
        <w:trPr>
          <w:trHeight w:val="300"/>
        </w:trPr>
        <w:tc>
          <w:tcPr>
            <w:tcW w:w="1261" w:type="dxa"/>
            <w:tcBorders>
              <w:bottom w:val="single" w:sz="24" w:space="0" w:color="FFFFFF"/>
            </w:tcBorders>
            <w:shd w:val="clear" w:color="auto" w:fill="003366"/>
            <w:noWrap/>
            <w:vAlign w:val="center"/>
          </w:tcPr>
          <w:p w:rsidR="007F4119" w:rsidRPr="001332E4" w:rsidRDefault="007F4119" w:rsidP="004B565D">
            <w:pPr>
              <w:jc w:val="right"/>
              <w:rPr>
                <w:rFonts w:cs="Arial"/>
                <w:b/>
                <w:sz w:val="20"/>
                <w:szCs w:val="20"/>
              </w:rPr>
            </w:pPr>
          </w:p>
        </w:tc>
        <w:tc>
          <w:tcPr>
            <w:tcW w:w="5710" w:type="dxa"/>
            <w:gridSpan w:val="3"/>
            <w:tcBorders>
              <w:bottom w:val="single" w:sz="24" w:space="0" w:color="FFFFFF"/>
            </w:tcBorders>
            <w:shd w:val="clear" w:color="auto" w:fill="003366"/>
            <w:noWrap/>
            <w:vAlign w:val="center"/>
          </w:tcPr>
          <w:p w:rsidR="007F4119" w:rsidRPr="001332E4" w:rsidRDefault="007F4119" w:rsidP="004B565D">
            <w:pPr>
              <w:jc w:val="right"/>
              <w:rPr>
                <w:rFonts w:cs="Arial"/>
                <w:b/>
                <w:sz w:val="20"/>
                <w:szCs w:val="20"/>
              </w:rPr>
            </w:pPr>
            <w:r w:rsidRPr="001332E4">
              <w:rPr>
                <w:rFonts w:cs="Arial"/>
                <w:b/>
                <w:sz w:val="20"/>
                <w:szCs w:val="20"/>
              </w:rPr>
              <w:t>Total</w:t>
            </w:r>
          </w:p>
        </w:tc>
        <w:tc>
          <w:tcPr>
            <w:tcW w:w="1810" w:type="dxa"/>
            <w:tcBorders>
              <w:bottom w:val="single" w:sz="24" w:space="0" w:color="FFFFFF"/>
            </w:tcBorders>
            <w:shd w:val="clear" w:color="auto" w:fill="003366"/>
            <w:vAlign w:val="center"/>
          </w:tcPr>
          <w:p w:rsidR="007F4119" w:rsidRPr="001332E4" w:rsidRDefault="007F4119" w:rsidP="004B565D">
            <w:pPr>
              <w:jc w:val="right"/>
              <w:rPr>
                <w:rFonts w:cs="Arial"/>
                <w:b/>
                <w:sz w:val="20"/>
                <w:szCs w:val="20"/>
              </w:rPr>
            </w:pPr>
            <w:r>
              <w:rPr>
                <w:rFonts w:cs="Arial"/>
                <w:b/>
                <w:sz w:val="20"/>
                <w:szCs w:val="20"/>
              </w:rPr>
              <w:t>5</w:t>
            </w:r>
            <w:r w:rsidRPr="001332E4">
              <w:rPr>
                <w:rFonts w:cs="Arial"/>
                <w:b/>
                <w:sz w:val="20"/>
                <w:szCs w:val="20"/>
              </w:rPr>
              <w:t xml:space="preserve"> Grant</w:t>
            </w:r>
            <w:r>
              <w:rPr>
                <w:rFonts w:cs="Arial"/>
                <w:b/>
                <w:sz w:val="20"/>
                <w:szCs w:val="20"/>
              </w:rPr>
              <w:t>s</w:t>
            </w:r>
          </w:p>
        </w:tc>
        <w:tc>
          <w:tcPr>
            <w:tcW w:w="1261" w:type="dxa"/>
            <w:tcBorders>
              <w:bottom w:val="single" w:sz="24" w:space="0" w:color="FFFFFF"/>
            </w:tcBorders>
            <w:shd w:val="clear" w:color="auto" w:fill="003366"/>
            <w:noWrap/>
            <w:vAlign w:val="center"/>
          </w:tcPr>
          <w:p w:rsidR="007F4119" w:rsidRPr="001332E4" w:rsidRDefault="007F4119" w:rsidP="004B565D">
            <w:pPr>
              <w:jc w:val="right"/>
              <w:rPr>
                <w:rFonts w:cs="Arial"/>
                <w:b/>
                <w:sz w:val="20"/>
                <w:szCs w:val="20"/>
              </w:rPr>
            </w:pPr>
            <w:r w:rsidRPr="001332E4">
              <w:rPr>
                <w:rFonts w:cs="Arial"/>
                <w:b/>
                <w:sz w:val="20"/>
                <w:szCs w:val="20"/>
              </w:rPr>
              <w:t>£</w:t>
            </w:r>
            <w:r>
              <w:rPr>
                <w:rFonts w:cs="Arial"/>
                <w:b/>
                <w:sz w:val="20"/>
                <w:szCs w:val="20"/>
              </w:rPr>
              <w:t>13,500</w:t>
            </w:r>
            <w:r w:rsidRPr="001332E4">
              <w:rPr>
                <w:rFonts w:cs="Arial"/>
                <w:b/>
                <w:sz w:val="20"/>
                <w:szCs w:val="20"/>
              </w:rPr>
              <w:t>.00</w:t>
            </w:r>
          </w:p>
        </w:tc>
      </w:tr>
      <w:tr w:rsidR="007F4119" w:rsidRPr="003A7E4B" w:rsidTr="004B565D">
        <w:trPr>
          <w:trHeight w:val="300"/>
        </w:trPr>
        <w:tc>
          <w:tcPr>
            <w:tcW w:w="10042" w:type="dxa"/>
            <w:gridSpan w:val="6"/>
            <w:tcBorders>
              <w:top w:val="single" w:sz="24" w:space="0" w:color="FFFFFF"/>
              <w:left w:val="nil"/>
              <w:bottom w:val="nil"/>
              <w:right w:val="nil"/>
            </w:tcBorders>
            <w:shd w:val="clear" w:color="000000" w:fill="003366"/>
            <w:noWrap/>
          </w:tcPr>
          <w:p w:rsidR="007F4119" w:rsidRDefault="007F4119" w:rsidP="004B565D">
            <w:pPr>
              <w:jc w:val="both"/>
              <w:rPr>
                <w:rFonts w:cs="Arial"/>
                <w:b/>
                <w:bCs/>
                <w:color w:val="FFFFFF"/>
                <w:sz w:val="20"/>
                <w:szCs w:val="20"/>
              </w:rPr>
            </w:pPr>
          </w:p>
          <w:p w:rsidR="007F4119" w:rsidRDefault="007F4119" w:rsidP="004B565D">
            <w:pPr>
              <w:jc w:val="both"/>
              <w:rPr>
                <w:rFonts w:cs="Arial"/>
                <w:b/>
                <w:bCs/>
                <w:color w:val="FFFFFF"/>
                <w:sz w:val="20"/>
                <w:szCs w:val="20"/>
              </w:rPr>
            </w:pPr>
            <w:r>
              <w:rPr>
                <w:rFonts w:cs="Arial"/>
                <w:b/>
                <w:bCs/>
                <w:color w:val="FFFFFF"/>
                <w:sz w:val="20"/>
                <w:szCs w:val="20"/>
              </w:rPr>
              <w:t>CAPITAL PROJECTS</w:t>
            </w:r>
          </w:p>
          <w:p w:rsidR="007F4119" w:rsidRPr="003A7E4B" w:rsidRDefault="007F4119" w:rsidP="004B565D">
            <w:pPr>
              <w:jc w:val="both"/>
              <w:rPr>
                <w:rFonts w:cs="Arial"/>
                <w:b/>
                <w:bCs/>
                <w:color w:val="FFFFFF"/>
                <w:sz w:val="20"/>
                <w:szCs w:val="20"/>
              </w:rPr>
            </w:pPr>
          </w:p>
        </w:tc>
      </w:tr>
      <w:tr w:rsidR="007F4119" w:rsidRPr="00613475" w:rsidTr="004B565D">
        <w:trPr>
          <w:trHeight w:val="300"/>
        </w:trPr>
        <w:tc>
          <w:tcPr>
            <w:tcW w:w="1261" w:type="dxa"/>
            <w:shd w:val="clear" w:color="auto" w:fill="auto"/>
            <w:noWrap/>
          </w:tcPr>
          <w:p w:rsidR="007F4119" w:rsidRPr="00613475" w:rsidRDefault="007F4119" w:rsidP="004B565D">
            <w:pPr>
              <w:rPr>
                <w:rFonts w:cs="Arial"/>
                <w:sz w:val="20"/>
                <w:szCs w:val="20"/>
              </w:rPr>
            </w:pPr>
            <w:r w:rsidRPr="00613475">
              <w:rPr>
                <w:rFonts w:cs="Arial"/>
                <w:sz w:val="20"/>
                <w:szCs w:val="20"/>
              </w:rPr>
              <w:t>015/14</w:t>
            </w:r>
          </w:p>
        </w:tc>
        <w:tc>
          <w:tcPr>
            <w:tcW w:w="1757" w:type="dxa"/>
            <w:shd w:val="clear" w:color="auto" w:fill="auto"/>
            <w:noWrap/>
          </w:tcPr>
          <w:p w:rsidR="007F4119" w:rsidRPr="00613475" w:rsidRDefault="007F4119" w:rsidP="004B565D">
            <w:pPr>
              <w:rPr>
                <w:rFonts w:cs="Arial"/>
                <w:sz w:val="20"/>
                <w:szCs w:val="20"/>
              </w:rPr>
            </w:pPr>
            <w:proofErr w:type="spellStart"/>
            <w:r w:rsidRPr="00613475">
              <w:rPr>
                <w:rFonts w:cs="Arial"/>
                <w:sz w:val="20"/>
                <w:szCs w:val="20"/>
              </w:rPr>
              <w:t>Rokoko</w:t>
            </w:r>
            <w:proofErr w:type="spellEnd"/>
            <w:r w:rsidRPr="00613475">
              <w:rPr>
                <w:rFonts w:cs="Arial"/>
                <w:sz w:val="20"/>
                <w:szCs w:val="20"/>
              </w:rPr>
              <w:t xml:space="preserve"> Girls</w:t>
            </w:r>
          </w:p>
        </w:tc>
        <w:tc>
          <w:tcPr>
            <w:tcW w:w="5763" w:type="dxa"/>
            <w:gridSpan w:val="3"/>
            <w:shd w:val="clear" w:color="auto" w:fill="auto"/>
          </w:tcPr>
          <w:p w:rsidR="007F4119" w:rsidRPr="00613475" w:rsidRDefault="007F4119" w:rsidP="004B565D">
            <w:pPr>
              <w:jc w:val="both"/>
              <w:rPr>
                <w:rFonts w:cs="Arial"/>
                <w:sz w:val="20"/>
                <w:szCs w:val="20"/>
              </w:rPr>
            </w:pPr>
            <w:r w:rsidRPr="00613475">
              <w:rPr>
                <w:rFonts w:cs="Arial"/>
                <w:sz w:val="20"/>
                <w:szCs w:val="20"/>
              </w:rPr>
              <w:t>A contribution to the cost of purchasing a PA system, microphone and stand.</w:t>
            </w:r>
          </w:p>
        </w:tc>
        <w:tc>
          <w:tcPr>
            <w:tcW w:w="1261" w:type="dxa"/>
            <w:shd w:val="clear" w:color="auto" w:fill="auto"/>
            <w:noWrap/>
          </w:tcPr>
          <w:p w:rsidR="007F4119" w:rsidRPr="00613475" w:rsidRDefault="007F4119" w:rsidP="004B565D">
            <w:pPr>
              <w:jc w:val="right"/>
              <w:rPr>
                <w:rFonts w:cs="Arial"/>
                <w:sz w:val="20"/>
                <w:szCs w:val="20"/>
              </w:rPr>
            </w:pPr>
            <w:r w:rsidRPr="00613475">
              <w:rPr>
                <w:rFonts w:cs="Arial"/>
                <w:sz w:val="20"/>
                <w:szCs w:val="20"/>
              </w:rPr>
              <w:t>£400.00</w:t>
            </w:r>
          </w:p>
        </w:tc>
      </w:tr>
      <w:tr w:rsidR="007F4119" w:rsidRPr="00613475" w:rsidTr="004B565D">
        <w:trPr>
          <w:trHeight w:val="300"/>
        </w:trPr>
        <w:tc>
          <w:tcPr>
            <w:tcW w:w="1261" w:type="dxa"/>
            <w:shd w:val="clear" w:color="auto" w:fill="auto"/>
            <w:noWrap/>
          </w:tcPr>
          <w:p w:rsidR="007F4119" w:rsidRPr="00613475" w:rsidRDefault="007F4119" w:rsidP="004B565D">
            <w:pPr>
              <w:rPr>
                <w:rFonts w:cs="Arial"/>
                <w:sz w:val="20"/>
                <w:szCs w:val="20"/>
              </w:rPr>
            </w:pPr>
            <w:r w:rsidRPr="00613475">
              <w:rPr>
                <w:rFonts w:cs="Arial"/>
                <w:sz w:val="20"/>
                <w:szCs w:val="20"/>
              </w:rPr>
              <w:t>025/14</w:t>
            </w:r>
          </w:p>
        </w:tc>
        <w:tc>
          <w:tcPr>
            <w:tcW w:w="1757" w:type="dxa"/>
            <w:shd w:val="clear" w:color="auto" w:fill="auto"/>
            <w:noWrap/>
          </w:tcPr>
          <w:p w:rsidR="007F4119" w:rsidRPr="00613475" w:rsidRDefault="007F4119" w:rsidP="004B565D">
            <w:pPr>
              <w:rPr>
                <w:rFonts w:cs="Arial"/>
                <w:sz w:val="20"/>
                <w:szCs w:val="20"/>
              </w:rPr>
            </w:pPr>
            <w:r w:rsidRPr="00613475">
              <w:rPr>
                <w:rFonts w:cs="Arial"/>
                <w:sz w:val="20"/>
                <w:szCs w:val="20"/>
              </w:rPr>
              <w:t>All Saints</w:t>
            </w:r>
            <w:r>
              <w:rPr>
                <w:rFonts w:cs="Arial"/>
                <w:sz w:val="20"/>
                <w:szCs w:val="20"/>
              </w:rPr>
              <w:t xml:space="preserve"> Church,</w:t>
            </w:r>
            <w:r w:rsidRPr="00613475">
              <w:rPr>
                <w:rFonts w:cs="Arial"/>
                <w:sz w:val="20"/>
                <w:szCs w:val="20"/>
              </w:rPr>
              <w:t xml:space="preserve"> Weston</w:t>
            </w:r>
            <w:r>
              <w:rPr>
                <w:rFonts w:cs="Arial"/>
                <w:sz w:val="20"/>
                <w:szCs w:val="20"/>
              </w:rPr>
              <w:t xml:space="preserve"> Green</w:t>
            </w:r>
          </w:p>
        </w:tc>
        <w:tc>
          <w:tcPr>
            <w:tcW w:w="5763" w:type="dxa"/>
            <w:gridSpan w:val="3"/>
            <w:shd w:val="clear" w:color="auto" w:fill="auto"/>
          </w:tcPr>
          <w:p w:rsidR="007F4119" w:rsidRPr="00613475" w:rsidRDefault="007F4119" w:rsidP="004B565D">
            <w:pPr>
              <w:jc w:val="both"/>
              <w:rPr>
                <w:rFonts w:cs="Arial"/>
                <w:sz w:val="20"/>
                <w:szCs w:val="20"/>
              </w:rPr>
            </w:pPr>
            <w:r w:rsidRPr="00613475">
              <w:rPr>
                <w:rFonts w:cs="Arial"/>
                <w:sz w:val="20"/>
                <w:szCs w:val="20"/>
              </w:rPr>
              <w:t>A contribution towards the costs of purchasing and installing a new sound system at the church, which is used for a wide range of arts events (there were 12 public concerts in 2013, and it is hoped that this number will increase with better facilities). The original system was installed twenty years ago and is now due for a major refit.  It is envisaged that the project will be finished by July 2014, and training in the use of the equipment, for church members, will be provided by the installers, Hazelwood Sound, as well as by Jon Ross, an independent sound engineer who is a member of the congregation.</w:t>
            </w:r>
          </w:p>
        </w:tc>
        <w:tc>
          <w:tcPr>
            <w:tcW w:w="1261" w:type="dxa"/>
            <w:shd w:val="clear" w:color="auto" w:fill="auto"/>
            <w:noWrap/>
          </w:tcPr>
          <w:p w:rsidR="007F4119" w:rsidRPr="00613475" w:rsidRDefault="007F4119" w:rsidP="004B565D">
            <w:pPr>
              <w:jc w:val="right"/>
              <w:rPr>
                <w:rFonts w:cs="Arial"/>
                <w:sz w:val="20"/>
                <w:szCs w:val="20"/>
              </w:rPr>
            </w:pPr>
            <w:r w:rsidRPr="00613475">
              <w:rPr>
                <w:rFonts w:cs="Arial"/>
                <w:sz w:val="20"/>
                <w:szCs w:val="20"/>
              </w:rPr>
              <w:t>£1,200.00</w:t>
            </w:r>
          </w:p>
        </w:tc>
      </w:tr>
      <w:tr w:rsidR="007F4119" w:rsidRPr="00613475" w:rsidTr="004B565D">
        <w:trPr>
          <w:trHeight w:val="600"/>
        </w:trPr>
        <w:tc>
          <w:tcPr>
            <w:tcW w:w="1261" w:type="dxa"/>
            <w:shd w:val="clear" w:color="auto" w:fill="auto"/>
            <w:noWrap/>
          </w:tcPr>
          <w:p w:rsidR="007F4119" w:rsidRPr="00613475" w:rsidRDefault="007F4119" w:rsidP="004B565D">
            <w:pPr>
              <w:rPr>
                <w:rFonts w:cs="Arial"/>
                <w:sz w:val="20"/>
                <w:szCs w:val="20"/>
              </w:rPr>
            </w:pPr>
            <w:r w:rsidRPr="00613475">
              <w:rPr>
                <w:rFonts w:cs="Arial"/>
                <w:sz w:val="20"/>
                <w:szCs w:val="20"/>
              </w:rPr>
              <w:t>048/14</w:t>
            </w:r>
          </w:p>
        </w:tc>
        <w:tc>
          <w:tcPr>
            <w:tcW w:w="1757" w:type="dxa"/>
            <w:shd w:val="clear" w:color="auto" w:fill="auto"/>
            <w:noWrap/>
          </w:tcPr>
          <w:p w:rsidR="007F4119" w:rsidRPr="00613475" w:rsidRDefault="007F4119" w:rsidP="004B565D">
            <w:pPr>
              <w:rPr>
                <w:rFonts w:cs="Arial"/>
                <w:sz w:val="20"/>
                <w:szCs w:val="20"/>
              </w:rPr>
            </w:pPr>
            <w:r w:rsidRPr="00613475">
              <w:rPr>
                <w:rFonts w:cs="Arial"/>
                <w:sz w:val="20"/>
                <w:szCs w:val="20"/>
              </w:rPr>
              <w:t>Oxshott Choral Society</w:t>
            </w:r>
          </w:p>
        </w:tc>
        <w:tc>
          <w:tcPr>
            <w:tcW w:w="5763" w:type="dxa"/>
            <w:gridSpan w:val="3"/>
            <w:shd w:val="clear" w:color="auto" w:fill="auto"/>
            <w:vAlign w:val="center"/>
          </w:tcPr>
          <w:p w:rsidR="007F4119" w:rsidRPr="00613475" w:rsidRDefault="007F4119" w:rsidP="004B565D">
            <w:pPr>
              <w:jc w:val="both"/>
              <w:rPr>
                <w:rFonts w:cs="Arial"/>
                <w:sz w:val="20"/>
                <w:szCs w:val="20"/>
              </w:rPr>
            </w:pPr>
            <w:r w:rsidRPr="00613475">
              <w:rPr>
                <w:rFonts w:cs="Arial"/>
                <w:sz w:val="20"/>
                <w:szCs w:val="20"/>
              </w:rPr>
              <w:t>A grant towards the cost of new sta</w:t>
            </w:r>
            <w:r>
              <w:rPr>
                <w:rFonts w:cs="Arial"/>
                <w:sz w:val="20"/>
                <w:szCs w:val="20"/>
              </w:rPr>
              <w:t xml:space="preserve">ging for </w:t>
            </w:r>
            <w:r w:rsidRPr="00613475">
              <w:rPr>
                <w:rFonts w:cs="Arial"/>
                <w:sz w:val="20"/>
                <w:szCs w:val="20"/>
              </w:rPr>
              <w:t xml:space="preserve">Oxshott Choral Society concerts in St Andrew’s Church Oxshott. </w:t>
            </w:r>
          </w:p>
        </w:tc>
        <w:tc>
          <w:tcPr>
            <w:tcW w:w="1261" w:type="dxa"/>
            <w:shd w:val="clear" w:color="auto" w:fill="auto"/>
            <w:noWrap/>
          </w:tcPr>
          <w:p w:rsidR="007F4119" w:rsidRPr="00613475" w:rsidRDefault="007F4119" w:rsidP="004B565D">
            <w:pPr>
              <w:jc w:val="right"/>
              <w:rPr>
                <w:rFonts w:cs="Arial"/>
                <w:sz w:val="20"/>
                <w:szCs w:val="20"/>
              </w:rPr>
            </w:pPr>
            <w:r w:rsidRPr="00613475">
              <w:rPr>
                <w:rFonts w:cs="Arial"/>
                <w:sz w:val="20"/>
                <w:szCs w:val="20"/>
              </w:rPr>
              <w:t>£825.00</w:t>
            </w:r>
          </w:p>
        </w:tc>
      </w:tr>
      <w:tr w:rsidR="007F4119" w:rsidRPr="00613475" w:rsidTr="004B565D">
        <w:trPr>
          <w:trHeight w:val="300"/>
        </w:trPr>
        <w:tc>
          <w:tcPr>
            <w:tcW w:w="1261" w:type="dxa"/>
            <w:tcBorders>
              <w:top w:val="nil"/>
            </w:tcBorders>
            <w:shd w:val="clear" w:color="auto" w:fill="auto"/>
            <w:noWrap/>
          </w:tcPr>
          <w:p w:rsidR="007F4119" w:rsidRPr="00613475" w:rsidRDefault="007F4119" w:rsidP="004B565D">
            <w:pPr>
              <w:rPr>
                <w:rFonts w:cs="Arial"/>
                <w:sz w:val="20"/>
                <w:szCs w:val="20"/>
              </w:rPr>
            </w:pPr>
            <w:r w:rsidRPr="00613475">
              <w:rPr>
                <w:rFonts w:cs="Arial"/>
                <w:sz w:val="20"/>
                <w:szCs w:val="20"/>
              </w:rPr>
              <w:t>049/14</w:t>
            </w:r>
          </w:p>
        </w:tc>
        <w:tc>
          <w:tcPr>
            <w:tcW w:w="1757" w:type="dxa"/>
            <w:tcBorders>
              <w:top w:val="nil"/>
            </w:tcBorders>
            <w:shd w:val="clear" w:color="auto" w:fill="auto"/>
            <w:noWrap/>
          </w:tcPr>
          <w:p w:rsidR="007F4119" w:rsidRPr="00613475" w:rsidRDefault="007F4119" w:rsidP="004B565D">
            <w:pPr>
              <w:rPr>
                <w:rFonts w:cs="Arial"/>
                <w:sz w:val="20"/>
                <w:szCs w:val="20"/>
              </w:rPr>
            </w:pPr>
            <w:r w:rsidRPr="00613475">
              <w:rPr>
                <w:rFonts w:cs="Arial"/>
                <w:sz w:val="20"/>
                <w:szCs w:val="20"/>
              </w:rPr>
              <w:t>TWIG Singers of Hersham</w:t>
            </w:r>
          </w:p>
        </w:tc>
        <w:tc>
          <w:tcPr>
            <w:tcW w:w="5763" w:type="dxa"/>
            <w:gridSpan w:val="3"/>
            <w:tcBorders>
              <w:top w:val="nil"/>
            </w:tcBorders>
            <w:shd w:val="clear" w:color="auto" w:fill="auto"/>
            <w:vAlign w:val="center"/>
          </w:tcPr>
          <w:p w:rsidR="007F4119" w:rsidRPr="00613475" w:rsidRDefault="007F4119" w:rsidP="004B565D">
            <w:pPr>
              <w:jc w:val="both"/>
              <w:rPr>
                <w:rFonts w:cs="Arial"/>
                <w:sz w:val="20"/>
                <w:szCs w:val="20"/>
              </w:rPr>
            </w:pPr>
            <w:r w:rsidRPr="00613475">
              <w:rPr>
                <w:rFonts w:cs="Arial"/>
                <w:sz w:val="20"/>
                <w:szCs w:val="20"/>
              </w:rPr>
              <w:t>A grant providing for the cost of a new piano cover</w:t>
            </w:r>
          </w:p>
        </w:tc>
        <w:tc>
          <w:tcPr>
            <w:tcW w:w="1261" w:type="dxa"/>
            <w:tcBorders>
              <w:top w:val="nil"/>
            </w:tcBorders>
            <w:shd w:val="clear" w:color="auto" w:fill="auto"/>
            <w:noWrap/>
          </w:tcPr>
          <w:p w:rsidR="007F4119" w:rsidRPr="00613475" w:rsidRDefault="007F4119" w:rsidP="004B565D">
            <w:pPr>
              <w:jc w:val="right"/>
              <w:rPr>
                <w:rFonts w:cs="Arial"/>
                <w:sz w:val="20"/>
                <w:szCs w:val="20"/>
              </w:rPr>
            </w:pPr>
            <w:r w:rsidRPr="00613475">
              <w:rPr>
                <w:rFonts w:cs="Arial"/>
                <w:sz w:val="20"/>
                <w:szCs w:val="20"/>
              </w:rPr>
              <w:t>£150.00</w:t>
            </w:r>
          </w:p>
        </w:tc>
      </w:tr>
      <w:tr w:rsidR="007F4119" w:rsidRPr="00613475" w:rsidTr="004B565D">
        <w:trPr>
          <w:trHeight w:val="300"/>
        </w:trPr>
        <w:tc>
          <w:tcPr>
            <w:tcW w:w="1261" w:type="dxa"/>
            <w:tcBorders>
              <w:top w:val="nil"/>
            </w:tcBorders>
            <w:shd w:val="clear" w:color="auto" w:fill="auto"/>
            <w:noWrap/>
          </w:tcPr>
          <w:p w:rsidR="007F4119" w:rsidRPr="00613475" w:rsidRDefault="007F4119" w:rsidP="004B565D">
            <w:pPr>
              <w:rPr>
                <w:rFonts w:cs="Arial"/>
                <w:sz w:val="20"/>
                <w:szCs w:val="20"/>
              </w:rPr>
            </w:pPr>
            <w:r w:rsidRPr="00613475">
              <w:rPr>
                <w:rFonts w:cs="Arial"/>
                <w:sz w:val="20"/>
                <w:szCs w:val="20"/>
              </w:rPr>
              <w:t>050/14</w:t>
            </w:r>
          </w:p>
        </w:tc>
        <w:tc>
          <w:tcPr>
            <w:tcW w:w="1757" w:type="dxa"/>
            <w:tcBorders>
              <w:top w:val="nil"/>
              <w:bottom w:val="single" w:sz="8" w:space="0" w:color="003366"/>
            </w:tcBorders>
            <w:shd w:val="clear" w:color="auto" w:fill="auto"/>
            <w:noWrap/>
          </w:tcPr>
          <w:p w:rsidR="007F4119" w:rsidRPr="00613475" w:rsidRDefault="007F4119" w:rsidP="004B565D">
            <w:pPr>
              <w:rPr>
                <w:rFonts w:cs="Arial"/>
                <w:sz w:val="20"/>
                <w:szCs w:val="20"/>
              </w:rPr>
            </w:pPr>
            <w:r w:rsidRPr="00613475">
              <w:rPr>
                <w:rFonts w:cs="Arial"/>
                <w:sz w:val="20"/>
                <w:szCs w:val="20"/>
              </w:rPr>
              <w:t>Walton Woodcraft Folk</w:t>
            </w:r>
          </w:p>
        </w:tc>
        <w:tc>
          <w:tcPr>
            <w:tcW w:w="5763" w:type="dxa"/>
            <w:gridSpan w:val="3"/>
            <w:tcBorders>
              <w:top w:val="nil"/>
              <w:bottom w:val="single" w:sz="8" w:space="0" w:color="003366"/>
            </w:tcBorders>
            <w:shd w:val="clear" w:color="auto" w:fill="auto"/>
          </w:tcPr>
          <w:p w:rsidR="007F4119" w:rsidRPr="00613475" w:rsidRDefault="007F4119" w:rsidP="004B565D">
            <w:pPr>
              <w:jc w:val="both"/>
              <w:rPr>
                <w:rFonts w:cs="Arial"/>
                <w:sz w:val="20"/>
                <w:szCs w:val="20"/>
              </w:rPr>
            </w:pPr>
            <w:r w:rsidRPr="00613475">
              <w:rPr>
                <w:rFonts w:cs="Arial"/>
                <w:sz w:val="20"/>
                <w:szCs w:val="20"/>
              </w:rPr>
              <w:t xml:space="preserve">A contribution to the cost of purchasing 15 </w:t>
            </w:r>
            <w:proofErr w:type="spellStart"/>
            <w:r w:rsidRPr="00613475">
              <w:rPr>
                <w:rFonts w:cs="Arial"/>
                <w:sz w:val="20"/>
                <w:szCs w:val="20"/>
              </w:rPr>
              <w:t>ukeleles</w:t>
            </w:r>
            <w:proofErr w:type="spellEnd"/>
            <w:r w:rsidRPr="00613475">
              <w:rPr>
                <w:rFonts w:cs="Arial"/>
                <w:sz w:val="20"/>
                <w:szCs w:val="20"/>
              </w:rPr>
              <w:t xml:space="preserve"> for use by group members.</w:t>
            </w:r>
          </w:p>
        </w:tc>
        <w:tc>
          <w:tcPr>
            <w:tcW w:w="1261" w:type="dxa"/>
            <w:tcBorders>
              <w:top w:val="nil"/>
              <w:bottom w:val="single" w:sz="8" w:space="0" w:color="003366"/>
            </w:tcBorders>
            <w:shd w:val="clear" w:color="auto" w:fill="auto"/>
            <w:noWrap/>
          </w:tcPr>
          <w:p w:rsidR="007F4119" w:rsidRPr="00613475" w:rsidRDefault="007F4119" w:rsidP="004B565D">
            <w:pPr>
              <w:jc w:val="right"/>
              <w:rPr>
                <w:rFonts w:cs="Arial"/>
                <w:sz w:val="20"/>
                <w:szCs w:val="20"/>
              </w:rPr>
            </w:pPr>
            <w:r w:rsidRPr="00613475">
              <w:rPr>
                <w:rFonts w:cs="Arial"/>
                <w:sz w:val="20"/>
                <w:szCs w:val="20"/>
              </w:rPr>
              <w:t>£300.00</w:t>
            </w:r>
          </w:p>
        </w:tc>
      </w:tr>
      <w:tr w:rsidR="007F4119" w:rsidRPr="00613475" w:rsidTr="004B565D">
        <w:trPr>
          <w:trHeight w:val="300"/>
        </w:trPr>
        <w:tc>
          <w:tcPr>
            <w:tcW w:w="1261" w:type="dxa"/>
            <w:tcBorders>
              <w:bottom w:val="nil"/>
            </w:tcBorders>
            <w:shd w:val="clear" w:color="auto" w:fill="003366"/>
            <w:noWrap/>
            <w:vAlign w:val="center"/>
          </w:tcPr>
          <w:p w:rsidR="007F4119" w:rsidRPr="00613475" w:rsidRDefault="007F4119" w:rsidP="004B565D">
            <w:pPr>
              <w:jc w:val="right"/>
              <w:rPr>
                <w:rFonts w:cs="Arial"/>
                <w:b/>
                <w:sz w:val="20"/>
                <w:szCs w:val="20"/>
              </w:rPr>
            </w:pPr>
          </w:p>
        </w:tc>
        <w:tc>
          <w:tcPr>
            <w:tcW w:w="5710" w:type="dxa"/>
            <w:gridSpan w:val="3"/>
            <w:tcBorders>
              <w:bottom w:val="nil"/>
            </w:tcBorders>
            <w:shd w:val="clear" w:color="auto" w:fill="003366"/>
            <w:noWrap/>
            <w:vAlign w:val="center"/>
          </w:tcPr>
          <w:p w:rsidR="007F4119" w:rsidRPr="00613475" w:rsidRDefault="007F4119" w:rsidP="004B565D">
            <w:pPr>
              <w:jc w:val="right"/>
              <w:rPr>
                <w:rFonts w:cs="Arial"/>
                <w:b/>
                <w:sz w:val="20"/>
                <w:szCs w:val="20"/>
              </w:rPr>
            </w:pPr>
            <w:r w:rsidRPr="00613475">
              <w:rPr>
                <w:rFonts w:cs="Arial"/>
                <w:b/>
                <w:sz w:val="20"/>
                <w:szCs w:val="20"/>
              </w:rPr>
              <w:t>Total</w:t>
            </w:r>
          </w:p>
        </w:tc>
        <w:tc>
          <w:tcPr>
            <w:tcW w:w="1810" w:type="dxa"/>
            <w:tcBorders>
              <w:bottom w:val="nil"/>
            </w:tcBorders>
            <w:shd w:val="clear" w:color="auto" w:fill="003366"/>
            <w:vAlign w:val="center"/>
          </w:tcPr>
          <w:p w:rsidR="007F4119" w:rsidRPr="00613475" w:rsidRDefault="007F4119" w:rsidP="004B565D">
            <w:pPr>
              <w:jc w:val="right"/>
              <w:rPr>
                <w:rFonts w:cs="Arial"/>
                <w:b/>
                <w:sz w:val="20"/>
                <w:szCs w:val="20"/>
              </w:rPr>
            </w:pPr>
            <w:r w:rsidRPr="00613475">
              <w:rPr>
                <w:rFonts w:cs="Arial"/>
                <w:b/>
                <w:sz w:val="20"/>
                <w:szCs w:val="20"/>
              </w:rPr>
              <w:t>5 Grants</w:t>
            </w:r>
          </w:p>
        </w:tc>
        <w:tc>
          <w:tcPr>
            <w:tcW w:w="1261" w:type="dxa"/>
            <w:tcBorders>
              <w:bottom w:val="nil"/>
            </w:tcBorders>
            <w:shd w:val="clear" w:color="auto" w:fill="003366"/>
            <w:noWrap/>
            <w:vAlign w:val="center"/>
          </w:tcPr>
          <w:p w:rsidR="007F4119" w:rsidRPr="00613475" w:rsidRDefault="007F4119" w:rsidP="004B565D">
            <w:pPr>
              <w:jc w:val="right"/>
              <w:rPr>
                <w:rFonts w:cs="Arial"/>
                <w:b/>
                <w:sz w:val="20"/>
                <w:szCs w:val="20"/>
              </w:rPr>
            </w:pPr>
            <w:r w:rsidRPr="00613475">
              <w:rPr>
                <w:rFonts w:cs="Arial"/>
                <w:b/>
                <w:sz w:val="20"/>
                <w:szCs w:val="20"/>
              </w:rPr>
              <w:t>£2,875.00</w:t>
            </w:r>
          </w:p>
        </w:tc>
      </w:tr>
      <w:tr w:rsidR="007F4119" w:rsidRPr="003A7E4B" w:rsidTr="004B565D">
        <w:trPr>
          <w:trHeight w:val="300"/>
        </w:trPr>
        <w:tc>
          <w:tcPr>
            <w:tcW w:w="10042" w:type="dxa"/>
            <w:gridSpan w:val="6"/>
            <w:tcBorders>
              <w:top w:val="nil"/>
              <w:left w:val="nil"/>
              <w:bottom w:val="nil"/>
              <w:right w:val="nil"/>
            </w:tcBorders>
            <w:shd w:val="clear" w:color="000000" w:fill="auto"/>
            <w:noWrap/>
          </w:tcPr>
          <w:p w:rsidR="007F4119" w:rsidRDefault="007F4119" w:rsidP="004B565D">
            <w:pPr>
              <w:rPr>
                <w:rFonts w:cs="Arial"/>
                <w:b/>
                <w:bCs/>
                <w:color w:val="FFFFFF"/>
                <w:sz w:val="20"/>
                <w:szCs w:val="20"/>
              </w:rPr>
            </w:pPr>
          </w:p>
        </w:tc>
      </w:tr>
      <w:tr w:rsidR="007F4119" w:rsidRPr="003A7E4B" w:rsidTr="004B565D">
        <w:trPr>
          <w:trHeight w:val="300"/>
        </w:trPr>
        <w:tc>
          <w:tcPr>
            <w:tcW w:w="10042" w:type="dxa"/>
            <w:gridSpan w:val="6"/>
            <w:tcBorders>
              <w:top w:val="nil"/>
              <w:left w:val="nil"/>
              <w:bottom w:val="nil"/>
              <w:right w:val="nil"/>
            </w:tcBorders>
            <w:shd w:val="clear" w:color="000000" w:fill="auto"/>
            <w:noWrap/>
          </w:tcPr>
          <w:p w:rsidR="007F4119" w:rsidRDefault="007F4119" w:rsidP="004B565D">
            <w:pPr>
              <w:rPr>
                <w:rFonts w:cs="Arial"/>
                <w:b/>
                <w:bCs/>
                <w:color w:val="FFFFFF"/>
                <w:sz w:val="20"/>
                <w:szCs w:val="20"/>
              </w:rPr>
            </w:pPr>
          </w:p>
        </w:tc>
      </w:tr>
      <w:tr w:rsidR="007F4119" w:rsidRPr="003A7E4B" w:rsidTr="004B565D">
        <w:trPr>
          <w:trHeight w:val="300"/>
        </w:trPr>
        <w:tc>
          <w:tcPr>
            <w:tcW w:w="10042" w:type="dxa"/>
            <w:gridSpan w:val="6"/>
            <w:tcBorders>
              <w:top w:val="nil"/>
              <w:left w:val="nil"/>
              <w:bottom w:val="nil"/>
              <w:right w:val="nil"/>
            </w:tcBorders>
            <w:shd w:val="clear" w:color="000000" w:fill="auto"/>
            <w:noWrap/>
          </w:tcPr>
          <w:p w:rsidR="007F4119" w:rsidRDefault="007F4119" w:rsidP="004B565D">
            <w:pPr>
              <w:rPr>
                <w:rFonts w:cs="Arial"/>
                <w:b/>
                <w:bCs/>
                <w:color w:val="FFFFFF"/>
                <w:sz w:val="20"/>
                <w:szCs w:val="20"/>
              </w:rPr>
            </w:pPr>
          </w:p>
        </w:tc>
      </w:tr>
      <w:tr w:rsidR="007F4119" w:rsidRPr="003A7E4B" w:rsidTr="004B565D">
        <w:trPr>
          <w:trHeight w:val="300"/>
        </w:trPr>
        <w:tc>
          <w:tcPr>
            <w:tcW w:w="10042" w:type="dxa"/>
            <w:gridSpan w:val="6"/>
            <w:tcBorders>
              <w:top w:val="nil"/>
              <w:left w:val="nil"/>
              <w:bottom w:val="nil"/>
              <w:right w:val="nil"/>
            </w:tcBorders>
            <w:shd w:val="clear" w:color="000000" w:fill="auto"/>
            <w:noWrap/>
          </w:tcPr>
          <w:p w:rsidR="007F4119" w:rsidRDefault="007F4119" w:rsidP="004B565D">
            <w:pPr>
              <w:rPr>
                <w:rFonts w:cs="Arial"/>
                <w:b/>
                <w:bCs/>
                <w:color w:val="FFFFFF"/>
                <w:sz w:val="20"/>
                <w:szCs w:val="20"/>
              </w:rPr>
            </w:pPr>
          </w:p>
        </w:tc>
      </w:tr>
      <w:tr w:rsidR="007F4119" w:rsidRPr="003A7E4B" w:rsidTr="004B565D">
        <w:trPr>
          <w:trHeight w:val="300"/>
        </w:trPr>
        <w:tc>
          <w:tcPr>
            <w:tcW w:w="10042" w:type="dxa"/>
            <w:gridSpan w:val="6"/>
            <w:tcBorders>
              <w:top w:val="nil"/>
              <w:left w:val="nil"/>
              <w:bottom w:val="nil"/>
              <w:right w:val="nil"/>
            </w:tcBorders>
            <w:shd w:val="clear" w:color="000000" w:fill="auto"/>
            <w:noWrap/>
          </w:tcPr>
          <w:p w:rsidR="007F4119" w:rsidRDefault="007F4119" w:rsidP="004B565D">
            <w:pPr>
              <w:rPr>
                <w:rFonts w:cs="Arial"/>
                <w:b/>
                <w:bCs/>
                <w:color w:val="FFFFFF"/>
                <w:sz w:val="20"/>
                <w:szCs w:val="20"/>
              </w:rPr>
            </w:pPr>
          </w:p>
        </w:tc>
      </w:tr>
      <w:tr w:rsidR="007F4119" w:rsidRPr="003A7E4B" w:rsidTr="004B565D">
        <w:trPr>
          <w:trHeight w:val="300"/>
        </w:trPr>
        <w:tc>
          <w:tcPr>
            <w:tcW w:w="10042" w:type="dxa"/>
            <w:gridSpan w:val="6"/>
            <w:tcBorders>
              <w:top w:val="nil"/>
              <w:left w:val="single" w:sz="8" w:space="0" w:color="FFFFFF"/>
              <w:bottom w:val="single" w:sz="8" w:space="0" w:color="FFFFFF"/>
              <w:right w:val="single" w:sz="8" w:space="0" w:color="FFFFFF"/>
            </w:tcBorders>
            <w:shd w:val="clear" w:color="000000" w:fill="003366"/>
            <w:noWrap/>
          </w:tcPr>
          <w:p w:rsidR="007F4119" w:rsidRDefault="007F4119" w:rsidP="004B565D">
            <w:pPr>
              <w:rPr>
                <w:rFonts w:cs="Arial"/>
                <w:b/>
                <w:bCs/>
                <w:color w:val="FFFFFF"/>
                <w:sz w:val="20"/>
                <w:szCs w:val="20"/>
              </w:rPr>
            </w:pPr>
          </w:p>
          <w:p w:rsidR="007F4119" w:rsidRDefault="007F4119" w:rsidP="004B565D">
            <w:pPr>
              <w:rPr>
                <w:rFonts w:cs="Arial"/>
                <w:b/>
                <w:bCs/>
                <w:color w:val="FFFFFF"/>
                <w:sz w:val="20"/>
                <w:szCs w:val="20"/>
              </w:rPr>
            </w:pPr>
            <w:r>
              <w:rPr>
                <w:rFonts w:cs="Arial"/>
                <w:b/>
                <w:bCs/>
                <w:color w:val="FFFFFF"/>
                <w:sz w:val="20"/>
                <w:szCs w:val="20"/>
              </w:rPr>
              <w:t>PROJECT GRANTS (Individuals)</w:t>
            </w:r>
          </w:p>
          <w:p w:rsidR="007F4119" w:rsidRPr="003A7E4B" w:rsidRDefault="007F4119" w:rsidP="004B565D">
            <w:pPr>
              <w:rPr>
                <w:rFonts w:cs="Arial"/>
                <w:b/>
                <w:bCs/>
                <w:color w:val="FFFFFF"/>
                <w:sz w:val="20"/>
                <w:szCs w:val="20"/>
              </w:rPr>
            </w:pPr>
          </w:p>
        </w:tc>
      </w:tr>
      <w:tr w:rsidR="007F4119" w:rsidRPr="00613475" w:rsidTr="004B565D">
        <w:trPr>
          <w:trHeight w:val="980"/>
        </w:trPr>
        <w:tc>
          <w:tcPr>
            <w:tcW w:w="1261" w:type="dxa"/>
            <w:tcBorders>
              <w:top w:val="single" w:sz="8" w:space="0" w:color="FFFFFF"/>
            </w:tcBorders>
            <w:shd w:val="clear" w:color="auto" w:fill="auto"/>
            <w:noWrap/>
          </w:tcPr>
          <w:p w:rsidR="007F4119" w:rsidRPr="00613475" w:rsidRDefault="007F4119" w:rsidP="004B565D">
            <w:pPr>
              <w:rPr>
                <w:rFonts w:cs="Arial"/>
                <w:sz w:val="20"/>
                <w:szCs w:val="20"/>
              </w:rPr>
            </w:pPr>
            <w:r w:rsidRPr="00613475">
              <w:rPr>
                <w:rFonts w:cs="Arial"/>
                <w:sz w:val="20"/>
                <w:szCs w:val="20"/>
              </w:rPr>
              <w:t>011/14</w:t>
            </w:r>
          </w:p>
        </w:tc>
        <w:tc>
          <w:tcPr>
            <w:tcW w:w="1757" w:type="dxa"/>
            <w:tcBorders>
              <w:top w:val="single" w:sz="8" w:space="0" w:color="FFFFFF"/>
            </w:tcBorders>
            <w:shd w:val="clear" w:color="auto" w:fill="auto"/>
            <w:noWrap/>
          </w:tcPr>
          <w:p w:rsidR="007F4119" w:rsidRPr="00613475" w:rsidRDefault="007F4119" w:rsidP="004B565D">
            <w:pPr>
              <w:rPr>
                <w:rFonts w:cs="Arial"/>
                <w:sz w:val="20"/>
                <w:szCs w:val="20"/>
              </w:rPr>
            </w:pPr>
            <w:r w:rsidRPr="00613475">
              <w:rPr>
                <w:rFonts w:cs="Arial"/>
                <w:sz w:val="20"/>
                <w:szCs w:val="20"/>
              </w:rPr>
              <w:t xml:space="preserve">Naomi </w:t>
            </w:r>
            <w:proofErr w:type="spellStart"/>
            <w:r w:rsidRPr="00613475">
              <w:rPr>
                <w:rFonts w:cs="Arial"/>
                <w:sz w:val="20"/>
                <w:szCs w:val="20"/>
              </w:rPr>
              <w:t>Vidis</w:t>
            </w:r>
            <w:proofErr w:type="spellEnd"/>
          </w:p>
        </w:tc>
        <w:tc>
          <w:tcPr>
            <w:tcW w:w="5763" w:type="dxa"/>
            <w:gridSpan w:val="3"/>
            <w:tcBorders>
              <w:top w:val="single" w:sz="8" w:space="0" w:color="FFFFFF"/>
            </w:tcBorders>
            <w:shd w:val="clear" w:color="auto" w:fill="auto"/>
          </w:tcPr>
          <w:p w:rsidR="007F4119" w:rsidRPr="00613475" w:rsidRDefault="007F4119" w:rsidP="004B565D">
            <w:pPr>
              <w:jc w:val="both"/>
              <w:rPr>
                <w:rFonts w:cs="Arial"/>
                <w:sz w:val="20"/>
                <w:szCs w:val="20"/>
              </w:rPr>
            </w:pPr>
            <w:r w:rsidRPr="00613475">
              <w:rPr>
                <w:rFonts w:cs="Arial"/>
                <w:sz w:val="20"/>
                <w:szCs w:val="20"/>
              </w:rPr>
              <w:t>A grant to enable the employment of vocal coach and conductor Chris</w:t>
            </w:r>
            <w:r>
              <w:rPr>
                <w:rFonts w:cs="Arial"/>
                <w:sz w:val="20"/>
                <w:szCs w:val="20"/>
              </w:rPr>
              <w:t>topher Goldsack to work with he</w:t>
            </w:r>
            <w:r w:rsidRPr="00613475">
              <w:rPr>
                <w:rFonts w:cs="Arial"/>
                <w:sz w:val="20"/>
                <w:szCs w:val="20"/>
              </w:rPr>
              <w:t>r female singing quartet, to prepare them for a series of concerts in care homes, focusing particularly on residents suffering with dementia.</w:t>
            </w:r>
          </w:p>
        </w:tc>
        <w:tc>
          <w:tcPr>
            <w:tcW w:w="1261" w:type="dxa"/>
            <w:tcBorders>
              <w:top w:val="single" w:sz="8" w:space="0" w:color="FFFFFF"/>
            </w:tcBorders>
            <w:shd w:val="clear" w:color="auto" w:fill="auto"/>
            <w:noWrap/>
          </w:tcPr>
          <w:p w:rsidR="007F4119" w:rsidRPr="00613475" w:rsidRDefault="007F4119" w:rsidP="004B565D">
            <w:pPr>
              <w:jc w:val="right"/>
              <w:rPr>
                <w:rFonts w:cs="Arial"/>
                <w:sz w:val="20"/>
                <w:szCs w:val="20"/>
              </w:rPr>
            </w:pPr>
            <w:r w:rsidRPr="00613475">
              <w:rPr>
                <w:rFonts w:cs="Arial"/>
                <w:sz w:val="20"/>
                <w:szCs w:val="20"/>
              </w:rPr>
              <w:t>£250.00</w:t>
            </w:r>
          </w:p>
        </w:tc>
      </w:tr>
      <w:tr w:rsidR="007F4119" w:rsidRPr="00613475" w:rsidTr="004B565D">
        <w:trPr>
          <w:trHeight w:val="600"/>
        </w:trPr>
        <w:tc>
          <w:tcPr>
            <w:tcW w:w="1261" w:type="dxa"/>
            <w:shd w:val="clear" w:color="auto" w:fill="auto"/>
            <w:noWrap/>
          </w:tcPr>
          <w:p w:rsidR="007F4119" w:rsidRPr="00613475" w:rsidRDefault="007F4119" w:rsidP="004B565D">
            <w:pPr>
              <w:rPr>
                <w:rFonts w:cs="Arial"/>
                <w:color w:val="000000"/>
                <w:sz w:val="20"/>
                <w:szCs w:val="20"/>
              </w:rPr>
            </w:pPr>
            <w:r w:rsidRPr="00613475">
              <w:rPr>
                <w:rFonts w:cs="Arial"/>
                <w:color w:val="000000"/>
                <w:sz w:val="20"/>
                <w:szCs w:val="20"/>
              </w:rPr>
              <w:t>020/14</w:t>
            </w:r>
          </w:p>
        </w:tc>
        <w:tc>
          <w:tcPr>
            <w:tcW w:w="1757" w:type="dxa"/>
            <w:shd w:val="clear" w:color="auto" w:fill="auto"/>
            <w:noWrap/>
          </w:tcPr>
          <w:p w:rsidR="007F4119" w:rsidRPr="00613475" w:rsidRDefault="007F4119" w:rsidP="004B565D">
            <w:pPr>
              <w:rPr>
                <w:rFonts w:cs="Arial"/>
                <w:color w:val="000000"/>
                <w:sz w:val="20"/>
                <w:szCs w:val="20"/>
              </w:rPr>
            </w:pPr>
            <w:r w:rsidRPr="00613475">
              <w:rPr>
                <w:rFonts w:cs="Arial"/>
                <w:color w:val="000000"/>
                <w:sz w:val="20"/>
                <w:szCs w:val="20"/>
              </w:rPr>
              <w:t>Hilary Boardley</w:t>
            </w:r>
          </w:p>
        </w:tc>
        <w:tc>
          <w:tcPr>
            <w:tcW w:w="5763" w:type="dxa"/>
            <w:gridSpan w:val="3"/>
            <w:shd w:val="clear" w:color="auto" w:fill="auto"/>
          </w:tcPr>
          <w:p w:rsidR="007F4119" w:rsidRPr="00613475" w:rsidRDefault="007F4119" w:rsidP="004B565D">
            <w:pPr>
              <w:jc w:val="both"/>
              <w:rPr>
                <w:rFonts w:cs="Arial"/>
                <w:color w:val="000000"/>
                <w:sz w:val="20"/>
                <w:szCs w:val="20"/>
              </w:rPr>
            </w:pPr>
            <w:r w:rsidRPr="00613475">
              <w:rPr>
                <w:rFonts w:cs="Arial"/>
                <w:color w:val="000000"/>
                <w:sz w:val="20"/>
                <w:szCs w:val="20"/>
              </w:rPr>
              <w:t>A contribution towards the costs of a site-responsive art project called “Re-store”, culminating in an exhibition in the Wellington Hangar at Brooklands Museum to coincide with the Surrey Artists Open Studios fortnight (7th – 21st June).  The project will focus on the Grade 2 Listed Hangar, which houses many objects, including the last surviving British Wellington bomber, prior to its planned dismantling, relocation and restoration as part of the Brooklands Aircraft Factory and Race Track Revival Project.  The artists’ theme will encompass aspects of the site’s pioneering spirit through ideas of restoration, decay and the fragility of existence.  A range of work will be displayed within the hangar in response to its structure and contents, remaining sensitive to a site that is to undergo major renovation and change.  The group have also invited an award-winning choreographer, Katie Green, to run a one-day performance workshop for 7-11-year-olds within the context of the museum.</w:t>
            </w:r>
          </w:p>
        </w:tc>
        <w:tc>
          <w:tcPr>
            <w:tcW w:w="1261" w:type="dxa"/>
            <w:shd w:val="clear" w:color="auto" w:fill="auto"/>
            <w:noWrap/>
          </w:tcPr>
          <w:p w:rsidR="007F4119" w:rsidRPr="00613475" w:rsidRDefault="007F4119" w:rsidP="004B565D">
            <w:pPr>
              <w:jc w:val="right"/>
              <w:rPr>
                <w:rFonts w:cs="Arial"/>
                <w:color w:val="000000"/>
                <w:sz w:val="20"/>
                <w:szCs w:val="20"/>
              </w:rPr>
            </w:pPr>
            <w:r w:rsidRPr="00613475">
              <w:rPr>
                <w:rFonts w:cs="Arial"/>
                <w:color w:val="000000"/>
                <w:sz w:val="20"/>
                <w:szCs w:val="20"/>
              </w:rPr>
              <w:t>£500.00</w:t>
            </w:r>
          </w:p>
        </w:tc>
      </w:tr>
      <w:tr w:rsidR="007F4119" w:rsidRPr="00613475" w:rsidTr="004B565D">
        <w:trPr>
          <w:trHeight w:val="600"/>
        </w:trPr>
        <w:tc>
          <w:tcPr>
            <w:tcW w:w="1261" w:type="dxa"/>
            <w:shd w:val="clear" w:color="auto" w:fill="auto"/>
            <w:noWrap/>
          </w:tcPr>
          <w:p w:rsidR="007F4119" w:rsidRPr="00613475" w:rsidRDefault="007F4119" w:rsidP="004B565D">
            <w:pPr>
              <w:rPr>
                <w:rFonts w:cs="Arial"/>
                <w:color w:val="000000"/>
                <w:sz w:val="20"/>
                <w:szCs w:val="20"/>
              </w:rPr>
            </w:pPr>
            <w:r w:rsidRPr="00613475">
              <w:rPr>
                <w:rFonts w:cs="Arial"/>
                <w:color w:val="000000"/>
                <w:sz w:val="20"/>
                <w:szCs w:val="20"/>
              </w:rPr>
              <w:t>035/14</w:t>
            </w:r>
          </w:p>
        </w:tc>
        <w:tc>
          <w:tcPr>
            <w:tcW w:w="1757" w:type="dxa"/>
            <w:shd w:val="clear" w:color="auto" w:fill="auto"/>
            <w:noWrap/>
          </w:tcPr>
          <w:p w:rsidR="007F4119" w:rsidRPr="00613475" w:rsidRDefault="007F4119" w:rsidP="004B565D">
            <w:pPr>
              <w:rPr>
                <w:rFonts w:cs="Arial"/>
                <w:color w:val="000000"/>
                <w:sz w:val="20"/>
                <w:szCs w:val="20"/>
              </w:rPr>
            </w:pPr>
            <w:r w:rsidRPr="00613475">
              <w:rPr>
                <w:rFonts w:cs="Arial"/>
                <w:color w:val="000000"/>
                <w:sz w:val="20"/>
                <w:szCs w:val="20"/>
              </w:rPr>
              <w:t>Astrid McGechan</w:t>
            </w:r>
          </w:p>
        </w:tc>
        <w:tc>
          <w:tcPr>
            <w:tcW w:w="5763" w:type="dxa"/>
            <w:gridSpan w:val="3"/>
            <w:shd w:val="clear" w:color="auto" w:fill="auto"/>
          </w:tcPr>
          <w:p w:rsidR="007F4119" w:rsidRPr="00613475" w:rsidRDefault="007F4119" w:rsidP="004B565D">
            <w:pPr>
              <w:jc w:val="both"/>
              <w:rPr>
                <w:rFonts w:cs="Arial"/>
                <w:color w:val="000000"/>
                <w:sz w:val="20"/>
                <w:szCs w:val="20"/>
              </w:rPr>
            </w:pPr>
            <w:r w:rsidRPr="00613475">
              <w:rPr>
                <w:rFonts w:cs="Arial"/>
                <w:color w:val="000000"/>
                <w:sz w:val="20"/>
                <w:szCs w:val="20"/>
              </w:rPr>
              <w:t>A contribution towards the costs of mounting an exhibition for 3 weeks in the Robert Phillips Gallery at Riverhouse. Astrid will be exhibiting a selection of photographs from her new book 'The Elmbri</w:t>
            </w:r>
            <w:r w:rsidR="004B565D">
              <w:rPr>
                <w:rFonts w:cs="Arial"/>
                <w:color w:val="000000"/>
                <w:sz w:val="20"/>
                <w:szCs w:val="20"/>
              </w:rPr>
              <w:t xml:space="preserve">dge Hundred: A Visual Journey' </w:t>
            </w:r>
            <w:r w:rsidRPr="00613475">
              <w:rPr>
                <w:rFonts w:cs="Arial"/>
                <w:color w:val="000000"/>
                <w:sz w:val="20"/>
                <w:szCs w:val="20"/>
              </w:rPr>
              <w:t>(inspired by, and linked with our Elmbridge Hundred project), including the winning entries by students from Elmbri</w:t>
            </w:r>
            <w:r>
              <w:rPr>
                <w:rFonts w:cs="Arial"/>
                <w:color w:val="000000"/>
                <w:sz w:val="20"/>
                <w:szCs w:val="20"/>
              </w:rPr>
              <w:t>d</w:t>
            </w:r>
            <w:r w:rsidRPr="00613475">
              <w:rPr>
                <w:rFonts w:cs="Arial"/>
                <w:color w:val="000000"/>
                <w:sz w:val="20"/>
                <w:szCs w:val="20"/>
              </w:rPr>
              <w:t>ge Seconda</w:t>
            </w:r>
            <w:r w:rsidR="004B565D">
              <w:rPr>
                <w:rFonts w:cs="Arial"/>
                <w:color w:val="000000"/>
                <w:sz w:val="20"/>
                <w:szCs w:val="20"/>
              </w:rPr>
              <w:t>r</w:t>
            </w:r>
            <w:r w:rsidRPr="00613475">
              <w:rPr>
                <w:rFonts w:cs="Arial"/>
                <w:color w:val="000000"/>
                <w:sz w:val="20"/>
                <w:szCs w:val="20"/>
              </w:rPr>
              <w:t>y Schools, who took part in the photographic competition earlier in the year.</w:t>
            </w:r>
          </w:p>
        </w:tc>
        <w:tc>
          <w:tcPr>
            <w:tcW w:w="1261" w:type="dxa"/>
            <w:shd w:val="clear" w:color="auto" w:fill="auto"/>
            <w:noWrap/>
          </w:tcPr>
          <w:p w:rsidR="007F4119" w:rsidRPr="00613475" w:rsidRDefault="007F4119" w:rsidP="004B565D">
            <w:pPr>
              <w:jc w:val="right"/>
              <w:rPr>
                <w:rFonts w:cs="Arial"/>
                <w:color w:val="000000"/>
                <w:sz w:val="20"/>
                <w:szCs w:val="20"/>
              </w:rPr>
            </w:pPr>
            <w:r w:rsidRPr="00613475">
              <w:rPr>
                <w:rFonts w:cs="Arial"/>
                <w:color w:val="000000"/>
                <w:sz w:val="20"/>
                <w:szCs w:val="20"/>
              </w:rPr>
              <w:t>£800.00</w:t>
            </w:r>
          </w:p>
        </w:tc>
      </w:tr>
      <w:tr w:rsidR="007F4119" w:rsidRPr="00613475" w:rsidTr="004B565D">
        <w:trPr>
          <w:trHeight w:val="810"/>
        </w:trPr>
        <w:tc>
          <w:tcPr>
            <w:tcW w:w="1261" w:type="dxa"/>
            <w:shd w:val="clear" w:color="auto" w:fill="auto"/>
            <w:noWrap/>
          </w:tcPr>
          <w:p w:rsidR="007F4119" w:rsidRPr="00613475" w:rsidRDefault="007F4119" w:rsidP="004B565D">
            <w:pPr>
              <w:rPr>
                <w:rFonts w:cs="Arial"/>
                <w:color w:val="000000"/>
                <w:sz w:val="20"/>
                <w:szCs w:val="20"/>
              </w:rPr>
            </w:pPr>
            <w:r w:rsidRPr="00613475">
              <w:rPr>
                <w:rFonts w:cs="Arial"/>
                <w:color w:val="000000"/>
                <w:sz w:val="20"/>
                <w:szCs w:val="20"/>
              </w:rPr>
              <w:t>044/14</w:t>
            </w:r>
          </w:p>
        </w:tc>
        <w:tc>
          <w:tcPr>
            <w:tcW w:w="1757" w:type="dxa"/>
            <w:shd w:val="clear" w:color="auto" w:fill="auto"/>
            <w:noWrap/>
          </w:tcPr>
          <w:p w:rsidR="007F4119" w:rsidRPr="00613475" w:rsidRDefault="007F4119" w:rsidP="004B565D">
            <w:pPr>
              <w:rPr>
                <w:rFonts w:cs="Arial"/>
                <w:color w:val="000000"/>
                <w:sz w:val="20"/>
                <w:szCs w:val="20"/>
              </w:rPr>
            </w:pPr>
            <w:r w:rsidRPr="00613475">
              <w:rPr>
                <w:rFonts w:cs="Arial"/>
                <w:color w:val="000000"/>
                <w:sz w:val="20"/>
                <w:szCs w:val="20"/>
              </w:rPr>
              <w:t>Celia Andrews</w:t>
            </w:r>
          </w:p>
        </w:tc>
        <w:tc>
          <w:tcPr>
            <w:tcW w:w="5763" w:type="dxa"/>
            <w:gridSpan w:val="3"/>
            <w:shd w:val="clear" w:color="auto" w:fill="auto"/>
          </w:tcPr>
          <w:p w:rsidR="007F4119" w:rsidRPr="00613475" w:rsidRDefault="007F4119" w:rsidP="004B565D">
            <w:pPr>
              <w:jc w:val="both"/>
              <w:rPr>
                <w:rFonts w:cs="Arial"/>
                <w:color w:val="000000"/>
                <w:sz w:val="20"/>
                <w:szCs w:val="20"/>
              </w:rPr>
            </w:pPr>
            <w:r w:rsidRPr="00613475">
              <w:rPr>
                <w:rFonts w:cs="Arial"/>
                <w:color w:val="000000"/>
                <w:sz w:val="20"/>
                <w:szCs w:val="20"/>
              </w:rPr>
              <w:t>A grant of £300, towards the costs of running a one-day drama and arts/crafts workshop, called “The Stolen Christmas”, for children, aged 7 – 11, at Riverhouse, on Monday 22nd December</w:t>
            </w:r>
          </w:p>
        </w:tc>
        <w:tc>
          <w:tcPr>
            <w:tcW w:w="1261" w:type="dxa"/>
            <w:shd w:val="clear" w:color="auto" w:fill="auto"/>
            <w:noWrap/>
          </w:tcPr>
          <w:p w:rsidR="007F4119" w:rsidRPr="00613475" w:rsidRDefault="007F4119" w:rsidP="004B565D">
            <w:pPr>
              <w:jc w:val="right"/>
              <w:rPr>
                <w:rFonts w:cs="Arial"/>
                <w:color w:val="000000"/>
                <w:sz w:val="20"/>
                <w:szCs w:val="20"/>
              </w:rPr>
            </w:pPr>
            <w:r w:rsidRPr="00613475">
              <w:rPr>
                <w:rFonts w:cs="Arial"/>
                <w:color w:val="000000"/>
                <w:sz w:val="20"/>
                <w:szCs w:val="20"/>
              </w:rPr>
              <w:t>£300.00</w:t>
            </w:r>
          </w:p>
        </w:tc>
      </w:tr>
      <w:tr w:rsidR="007F4119" w:rsidRPr="00613475" w:rsidTr="004B565D">
        <w:trPr>
          <w:trHeight w:val="810"/>
        </w:trPr>
        <w:tc>
          <w:tcPr>
            <w:tcW w:w="1261" w:type="dxa"/>
            <w:shd w:val="clear" w:color="auto" w:fill="auto"/>
            <w:noWrap/>
          </w:tcPr>
          <w:p w:rsidR="007F4119" w:rsidRPr="00613475" w:rsidRDefault="007F4119" w:rsidP="004B565D">
            <w:pPr>
              <w:rPr>
                <w:rFonts w:cs="Arial"/>
                <w:sz w:val="20"/>
                <w:szCs w:val="20"/>
              </w:rPr>
            </w:pPr>
            <w:r w:rsidRPr="00613475">
              <w:rPr>
                <w:rFonts w:cs="Arial"/>
                <w:sz w:val="20"/>
                <w:szCs w:val="20"/>
              </w:rPr>
              <w:t>045/14</w:t>
            </w:r>
          </w:p>
        </w:tc>
        <w:tc>
          <w:tcPr>
            <w:tcW w:w="1757" w:type="dxa"/>
            <w:shd w:val="clear" w:color="auto" w:fill="auto"/>
            <w:noWrap/>
          </w:tcPr>
          <w:p w:rsidR="007F4119" w:rsidRPr="00613475" w:rsidRDefault="007F4119" w:rsidP="004B565D">
            <w:pPr>
              <w:rPr>
                <w:rFonts w:cs="Arial"/>
                <w:sz w:val="20"/>
                <w:szCs w:val="20"/>
              </w:rPr>
            </w:pPr>
            <w:r w:rsidRPr="00613475">
              <w:rPr>
                <w:rFonts w:cs="Arial"/>
                <w:sz w:val="20"/>
                <w:szCs w:val="20"/>
              </w:rPr>
              <w:t>Lottie Buchanan</w:t>
            </w:r>
          </w:p>
        </w:tc>
        <w:tc>
          <w:tcPr>
            <w:tcW w:w="5763" w:type="dxa"/>
            <w:gridSpan w:val="3"/>
            <w:shd w:val="clear" w:color="auto" w:fill="auto"/>
          </w:tcPr>
          <w:p w:rsidR="007F4119" w:rsidRPr="00613475" w:rsidRDefault="007F4119" w:rsidP="004B565D">
            <w:pPr>
              <w:jc w:val="both"/>
              <w:rPr>
                <w:rFonts w:cs="Arial"/>
                <w:sz w:val="20"/>
                <w:szCs w:val="20"/>
              </w:rPr>
            </w:pPr>
            <w:r w:rsidRPr="00613475">
              <w:rPr>
                <w:rFonts w:cs="Arial"/>
                <w:sz w:val="20"/>
                <w:szCs w:val="20"/>
              </w:rPr>
              <w:t>A contribution towards the costs of employing a mentor to assist with re-drafting of a first novel and advising on how to establish and lead a creative writing group at school.</w:t>
            </w:r>
          </w:p>
        </w:tc>
        <w:tc>
          <w:tcPr>
            <w:tcW w:w="1261" w:type="dxa"/>
            <w:shd w:val="clear" w:color="auto" w:fill="auto"/>
            <w:noWrap/>
          </w:tcPr>
          <w:p w:rsidR="007F4119" w:rsidRPr="00613475" w:rsidRDefault="007F4119" w:rsidP="004B565D">
            <w:pPr>
              <w:jc w:val="right"/>
              <w:rPr>
                <w:rFonts w:cs="Arial"/>
                <w:sz w:val="20"/>
                <w:szCs w:val="20"/>
              </w:rPr>
            </w:pPr>
            <w:r w:rsidRPr="00613475">
              <w:rPr>
                <w:rFonts w:cs="Arial"/>
                <w:sz w:val="20"/>
                <w:szCs w:val="20"/>
              </w:rPr>
              <w:t>£60.00</w:t>
            </w:r>
          </w:p>
        </w:tc>
      </w:tr>
      <w:tr w:rsidR="007F4119" w:rsidRPr="00613475" w:rsidTr="004B565D">
        <w:trPr>
          <w:trHeight w:val="810"/>
        </w:trPr>
        <w:tc>
          <w:tcPr>
            <w:tcW w:w="1261" w:type="dxa"/>
            <w:shd w:val="clear" w:color="auto" w:fill="auto"/>
            <w:noWrap/>
          </w:tcPr>
          <w:p w:rsidR="007F4119" w:rsidRPr="00613475" w:rsidRDefault="007F4119" w:rsidP="004B565D">
            <w:pPr>
              <w:rPr>
                <w:rFonts w:cs="Arial"/>
                <w:sz w:val="20"/>
                <w:szCs w:val="20"/>
              </w:rPr>
            </w:pPr>
            <w:r w:rsidRPr="00613475">
              <w:rPr>
                <w:rFonts w:cs="Arial"/>
                <w:sz w:val="20"/>
                <w:szCs w:val="20"/>
              </w:rPr>
              <w:t>046/14</w:t>
            </w:r>
          </w:p>
        </w:tc>
        <w:tc>
          <w:tcPr>
            <w:tcW w:w="1757" w:type="dxa"/>
            <w:shd w:val="clear" w:color="auto" w:fill="auto"/>
            <w:noWrap/>
          </w:tcPr>
          <w:p w:rsidR="007F4119" w:rsidRPr="00613475" w:rsidRDefault="007F4119" w:rsidP="004B565D">
            <w:pPr>
              <w:rPr>
                <w:rFonts w:cs="Arial"/>
                <w:sz w:val="20"/>
                <w:szCs w:val="20"/>
              </w:rPr>
            </w:pPr>
            <w:r w:rsidRPr="00613475">
              <w:rPr>
                <w:rFonts w:cs="Arial"/>
                <w:sz w:val="20"/>
                <w:szCs w:val="20"/>
              </w:rPr>
              <w:t>Charlotte Shipley</w:t>
            </w:r>
          </w:p>
        </w:tc>
        <w:tc>
          <w:tcPr>
            <w:tcW w:w="5763" w:type="dxa"/>
            <w:gridSpan w:val="3"/>
            <w:shd w:val="clear" w:color="auto" w:fill="auto"/>
          </w:tcPr>
          <w:p w:rsidR="007F4119" w:rsidRPr="00613475" w:rsidRDefault="007F4119" w:rsidP="004B565D">
            <w:pPr>
              <w:jc w:val="both"/>
              <w:rPr>
                <w:rFonts w:cs="Arial"/>
                <w:sz w:val="20"/>
                <w:szCs w:val="20"/>
              </w:rPr>
            </w:pPr>
            <w:r w:rsidRPr="00613475">
              <w:rPr>
                <w:rFonts w:cs="Arial"/>
                <w:sz w:val="20"/>
                <w:szCs w:val="20"/>
              </w:rPr>
              <w:t xml:space="preserve">A grant towards the costs of participating in an exclusive masterclass with Montserrat </w:t>
            </w:r>
            <w:proofErr w:type="spellStart"/>
            <w:r w:rsidRPr="00613475">
              <w:rPr>
                <w:rFonts w:cs="Arial"/>
                <w:sz w:val="20"/>
                <w:szCs w:val="20"/>
              </w:rPr>
              <w:t>Caballe</w:t>
            </w:r>
            <w:proofErr w:type="spellEnd"/>
            <w:r w:rsidRPr="00613475">
              <w:rPr>
                <w:rFonts w:cs="Arial"/>
                <w:sz w:val="20"/>
                <w:szCs w:val="20"/>
              </w:rPr>
              <w:t>, in Barcelona in February 2015.</w:t>
            </w:r>
          </w:p>
        </w:tc>
        <w:tc>
          <w:tcPr>
            <w:tcW w:w="1261" w:type="dxa"/>
            <w:shd w:val="clear" w:color="auto" w:fill="auto"/>
            <w:noWrap/>
          </w:tcPr>
          <w:p w:rsidR="007F4119" w:rsidRPr="00613475" w:rsidRDefault="007F4119" w:rsidP="004B565D">
            <w:pPr>
              <w:jc w:val="right"/>
              <w:rPr>
                <w:rFonts w:cs="Arial"/>
                <w:sz w:val="20"/>
                <w:szCs w:val="20"/>
              </w:rPr>
            </w:pPr>
            <w:r w:rsidRPr="00613475">
              <w:rPr>
                <w:rFonts w:cs="Arial"/>
                <w:sz w:val="20"/>
                <w:szCs w:val="20"/>
              </w:rPr>
              <w:t>£500.00</w:t>
            </w:r>
          </w:p>
        </w:tc>
      </w:tr>
      <w:tr w:rsidR="007F4119" w:rsidRPr="001332E4" w:rsidTr="004B565D">
        <w:trPr>
          <w:trHeight w:val="300"/>
        </w:trPr>
        <w:tc>
          <w:tcPr>
            <w:tcW w:w="1261" w:type="dxa"/>
            <w:tcBorders>
              <w:bottom w:val="single" w:sz="24" w:space="0" w:color="FFFFFF"/>
            </w:tcBorders>
            <w:shd w:val="clear" w:color="auto" w:fill="003366"/>
            <w:noWrap/>
            <w:vAlign w:val="center"/>
          </w:tcPr>
          <w:p w:rsidR="007F4119" w:rsidRPr="001332E4" w:rsidRDefault="007F4119" w:rsidP="004B565D">
            <w:pPr>
              <w:jc w:val="right"/>
              <w:rPr>
                <w:rFonts w:cs="Arial"/>
                <w:b/>
                <w:sz w:val="20"/>
                <w:szCs w:val="20"/>
              </w:rPr>
            </w:pPr>
          </w:p>
        </w:tc>
        <w:tc>
          <w:tcPr>
            <w:tcW w:w="5710" w:type="dxa"/>
            <w:gridSpan w:val="3"/>
            <w:tcBorders>
              <w:bottom w:val="single" w:sz="24" w:space="0" w:color="FFFFFF"/>
            </w:tcBorders>
            <w:shd w:val="clear" w:color="auto" w:fill="003366"/>
            <w:noWrap/>
            <w:vAlign w:val="center"/>
          </w:tcPr>
          <w:p w:rsidR="007F4119" w:rsidRPr="001332E4" w:rsidRDefault="007F4119" w:rsidP="004B565D">
            <w:pPr>
              <w:jc w:val="right"/>
              <w:rPr>
                <w:rFonts w:cs="Arial"/>
                <w:b/>
                <w:sz w:val="20"/>
                <w:szCs w:val="20"/>
              </w:rPr>
            </w:pPr>
            <w:r w:rsidRPr="001332E4">
              <w:rPr>
                <w:rFonts w:cs="Arial"/>
                <w:b/>
                <w:sz w:val="20"/>
                <w:szCs w:val="20"/>
              </w:rPr>
              <w:t>Total</w:t>
            </w:r>
          </w:p>
        </w:tc>
        <w:tc>
          <w:tcPr>
            <w:tcW w:w="1810" w:type="dxa"/>
            <w:tcBorders>
              <w:bottom w:val="single" w:sz="24" w:space="0" w:color="FFFFFF"/>
            </w:tcBorders>
            <w:shd w:val="clear" w:color="auto" w:fill="003366"/>
            <w:vAlign w:val="center"/>
          </w:tcPr>
          <w:p w:rsidR="007F4119" w:rsidRPr="001332E4" w:rsidRDefault="007F4119" w:rsidP="004B565D">
            <w:pPr>
              <w:jc w:val="center"/>
              <w:rPr>
                <w:rFonts w:cs="Arial"/>
                <w:b/>
                <w:sz w:val="20"/>
                <w:szCs w:val="20"/>
              </w:rPr>
            </w:pPr>
            <w:r>
              <w:rPr>
                <w:rFonts w:cs="Arial"/>
                <w:b/>
                <w:sz w:val="20"/>
                <w:szCs w:val="20"/>
              </w:rPr>
              <w:t xml:space="preserve">             6</w:t>
            </w:r>
            <w:r w:rsidRPr="001332E4">
              <w:rPr>
                <w:rFonts w:cs="Arial"/>
                <w:b/>
                <w:sz w:val="20"/>
                <w:szCs w:val="20"/>
              </w:rPr>
              <w:t xml:space="preserve"> Grant</w:t>
            </w:r>
            <w:r>
              <w:rPr>
                <w:rFonts w:cs="Arial"/>
                <w:b/>
                <w:sz w:val="20"/>
                <w:szCs w:val="20"/>
              </w:rPr>
              <w:t>s</w:t>
            </w:r>
          </w:p>
        </w:tc>
        <w:tc>
          <w:tcPr>
            <w:tcW w:w="1261" w:type="dxa"/>
            <w:tcBorders>
              <w:bottom w:val="single" w:sz="24" w:space="0" w:color="FFFFFF"/>
            </w:tcBorders>
            <w:shd w:val="clear" w:color="auto" w:fill="003366"/>
            <w:noWrap/>
            <w:vAlign w:val="center"/>
          </w:tcPr>
          <w:p w:rsidR="007F4119" w:rsidRPr="001332E4" w:rsidRDefault="007F4119" w:rsidP="004B565D">
            <w:pPr>
              <w:jc w:val="right"/>
              <w:rPr>
                <w:rFonts w:cs="Arial"/>
                <w:b/>
                <w:sz w:val="20"/>
                <w:szCs w:val="20"/>
              </w:rPr>
            </w:pPr>
            <w:r>
              <w:rPr>
                <w:rFonts w:cs="Arial"/>
                <w:b/>
                <w:sz w:val="20"/>
                <w:szCs w:val="20"/>
              </w:rPr>
              <w:t>£2,410.00</w:t>
            </w:r>
          </w:p>
        </w:tc>
      </w:tr>
    </w:tbl>
    <w:p w:rsidR="007F4119" w:rsidRDefault="007F4119" w:rsidP="007F4119">
      <w:r>
        <w:br w:type="page"/>
      </w:r>
    </w:p>
    <w:tbl>
      <w:tblPr>
        <w:tblpPr w:leftFromText="180" w:rightFromText="180" w:vertAnchor="text" w:horzAnchor="margin" w:tblpXSpec="center" w:tblpY="-187"/>
        <w:tblW w:w="10042" w:type="dxa"/>
        <w:tblBorders>
          <w:top w:val="single" w:sz="8" w:space="0" w:color="003366"/>
          <w:left w:val="single" w:sz="8" w:space="0" w:color="003366"/>
          <w:bottom w:val="single" w:sz="8" w:space="0" w:color="003366"/>
          <w:right w:val="single" w:sz="8" w:space="0" w:color="003366"/>
          <w:insideH w:val="single" w:sz="8" w:space="0" w:color="003366"/>
          <w:insideV w:val="single" w:sz="8" w:space="0" w:color="003366"/>
        </w:tblBorders>
        <w:tblLook w:val="0000" w:firstRow="0" w:lastRow="0" w:firstColumn="0" w:lastColumn="0" w:noHBand="0" w:noVBand="0"/>
      </w:tblPr>
      <w:tblGrid>
        <w:gridCol w:w="1261"/>
        <w:gridCol w:w="1757"/>
        <w:gridCol w:w="3953"/>
        <w:gridCol w:w="1810"/>
        <w:gridCol w:w="1261"/>
      </w:tblGrid>
      <w:tr w:rsidR="007F4119" w:rsidRPr="003A7E4B" w:rsidTr="004B565D">
        <w:trPr>
          <w:trHeight w:val="113"/>
        </w:trPr>
        <w:tc>
          <w:tcPr>
            <w:tcW w:w="10042" w:type="dxa"/>
            <w:gridSpan w:val="5"/>
            <w:tcBorders>
              <w:top w:val="single" w:sz="24" w:space="0" w:color="FFFFFF"/>
              <w:left w:val="nil"/>
              <w:bottom w:val="single" w:sz="24" w:space="0" w:color="FFFFFF"/>
              <w:right w:val="nil"/>
            </w:tcBorders>
            <w:shd w:val="clear" w:color="000000" w:fill="auto"/>
            <w:noWrap/>
          </w:tcPr>
          <w:p w:rsidR="007F4119" w:rsidRDefault="007F4119" w:rsidP="004B565D">
            <w:pPr>
              <w:rPr>
                <w:rFonts w:cs="Arial"/>
                <w:b/>
                <w:bCs/>
                <w:color w:val="FFFFFF"/>
                <w:sz w:val="20"/>
                <w:szCs w:val="20"/>
              </w:rPr>
            </w:pPr>
          </w:p>
        </w:tc>
      </w:tr>
      <w:tr w:rsidR="007F4119" w:rsidRPr="003A7E4B" w:rsidTr="004B565D">
        <w:trPr>
          <w:trHeight w:val="300"/>
        </w:trPr>
        <w:tc>
          <w:tcPr>
            <w:tcW w:w="10042" w:type="dxa"/>
            <w:gridSpan w:val="5"/>
            <w:tcBorders>
              <w:top w:val="single" w:sz="24" w:space="0" w:color="FFFFFF"/>
              <w:left w:val="nil"/>
              <w:bottom w:val="nil"/>
              <w:right w:val="nil"/>
            </w:tcBorders>
            <w:shd w:val="clear" w:color="000000" w:fill="003366"/>
            <w:noWrap/>
          </w:tcPr>
          <w:p w:rsidR="007F4119" w:rsidRDefault="007F4119" w:rsidP="004B565D">
            <w:pPr>
              <w:rPr>
                <w:rFonts w:cs="Arial"/>
                <w:b/>
                <w:bCs/>
                <w:color w:val="FFFFFF"/>
                <w:sz w:val="20"/>
                <w:szCs w:val="20"/>
              </w:rPr>
            </w:pPr>
          </w:p>
          <w:p w:rsidR="007F4119" w:rsidRDefault="007F4119" w:rsidP="004B565D">
            <w:pPr>
              <w:rPr>
                <w:rFonts w:cs="Arial"/>
                <w:b/>
                <w:bCs/>
                <w:color w:val="FFFFFF"/>
                <w:sz w:val="20"/>
                <w:szCs w:val="20"/>
              </w:rPr>
            </w:pPr>
            <w:r>
              <w:rPr>
                <w:rFonts w:cs="Arial"/>
                <w:b/>
                <w:bCs/>
                <w:color w:val="FFFFFF"/>
                <w:sz w:val="20"/>
                <w:szCs w:val="20"/>
              </w:rPr>
              <w:t>PROJECT GRANTS (Organisations)</w:t>
            </w:r>
          </w:p>
          <w:p w:rsidR="007F4119" w:rsidRPr="003A7E4B" w:rsidRDefault="007F4119" w:rsidP="004B565D">
            <w:pPr>
              <w:rPr>
                <w:rFonts w:cs="Arial"/>
                <w:b/>
                <w:bCs/>
                <w:color w:val="FFFFFF"/>
                <w:sz w:val="20"/>
                <w:szCs w:val="20"/>
              </w:rPr>
            </w:pPr>
          </w:p>
        </w:tc>
      </w:tr>
      <w:tr w:rsidR="007F4119" w:rsidRPr="00697328" w:rsidTr="004B565D">
        <w:trPr>
          <w:trHeight w:val="531"/>
        </w:trPr>
        <w:tc>
          <w:tcPr>
            <w:tcW w:w="1261" w:type="dxa"/>
            <w:tcBorders>
              <w:top w:val="nil"/>
            </w:tcBorders>
            <w:shd w:val="clear" w:color="auto" w:fill="auto"/>
            <w:noWrap/>
          </w:tcPr>
          <w:p w:rsidR="007F4119" w:rsidRDefault="007F4119" w:rsidP="004B565D">
            <w:pPr>
              <w:rPr>
                <w:rFonts w:cs="Arial"/>
                <w:color w:val="000000"/>
                <w:sz w:val="20"/>
                <w:szCs w:val="20"/>
              </w:rPr>
            </w:pPr>
            <w:r>
              <w:rPr>
                <w:rFonts w:cs="Arial"/>
                <w:color w:val="000000"/>
                <w:sz w:val="20"/>
                <w:szCs w:val="20"/>
              </w:rPr>
              <w:t>009/14</w:t>
            </w:r>
          </w:p>
        </w:tc>
        <w:tc>
          <w:tcPr>
            <w:tcW w:w="1757" w:type="dxa"/>
            <w:tcBorders>
              <w:top w:val="nil"/>
            </w:tcBorders>
            <w:shd w:val="clear" w:color="auto" w:fill="auto"/>
            <w:noWrap/>
          </w:tcPr>
          <w:p w:rsidR="007F4119" w:rsidRDefault="007F4119" w:rsidP="004B565D">
            <w:pPr>
              <w:rPr>
                <w:rFonts w:cs="Arial"/>
                <w:color w:val="000000"/>
                <w:sz w:val="20"/>
                <w:szCs w:val="20"/>
              </w:rPr>
            </w:pPr>
            <w:r>
              <w:rPr>
                <w:rFonts w:cs="Arial"/>
                <w:color w:val="000000"/>
                <w:sz w:val="20"/>
                <w:szCs w:val="20"/>
              </w:rPr>
              <w:t>Brooklands Museum</w:t>
            </w:r>
          </w:p>
        </w:tc>
        <w:tc>
          <w:tcPr>
            <w:tcW w:w="5763" w:type="dxa"/>
            <w:gridSpan w:val="2"/>
            <w:tcBorders>
              <w:top w:val="nil"/>
            </w:tcBorders>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 the costs of the Education Department’s film-making and digital art project in the Spring term.</w:t>
            </w:r>
          </w:p>
        </w:tc>
        <w:tc>
          <w:tcPr>
            <w:tcW w:w="1261" w:type="dxa"/>
            <w:tcBorders>
              <w:top w:val="nil"/>
            </w:tcBorders>
            <w:shd w:val="clear" w:color="auto" w:fill="auto"/>
            <w:noWrap/>
          </w:tcPr>
          <w:p w:rsidR="007F4119" w:rsidRDefault="007F4119" w:rsidP="004B565D">
            <w:pPr>
              <w:jc w:val="right"/>
              <w:rPr>
                <w:rFonts w:cs="Arial"/>
                <w:color w:val="000000"/>
                <w:sz w:val="20"/>
                <w:szCs w:val="20"/>
              </w:rPr>
            </w:pPr>
            <w:r>
              <w:rPr>
                <w:rFonts w:cs="Arial"/>
                <w:color w:val="000000"/>
                <w:sz w:val="20"/>
                <w:szCs w:val="20"/>
              </w:rPr>
              <w:t>£500.00</w:t>
            </w:r>
          </w:p>
        </w:tc>
      </w:tr>
      <w:tr w:rsidR="007F4119" w:rsidRPr="00697328" w:rsidTr="004B565D">
        <w:trPr>
          <w:trHeight w:val="653"/>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010/14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Monkey Theatre</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 the costs of working with playwright David Rowan to create a “Murder Mystery Event” as the company’s summer production at Riverhouse, in July 2014.</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£500.00</w:t>
            </w:r>
          </w:p>
        </w:tc>
      </w:tr>
      <w:tr w:rsidR="007F4119" w:rsidRPr="00697328" w:rsidTr="004B565D">
        <w:trPr>
          <w:trHeight w:val="784"/>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017/14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Enigma Theatre</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 xml:space="preserve">A contribution towards the costs of putting on a production of George Bernard Shaw’s “Pygmalion” at Riverhouse in October/November 2014. This will be the third production by this ambitious young company, whose aim is to bring high-quality classic drama to Elmbridge and to provide opportunities for emerging talent to gain experience in all aspects of theatre.  </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£1,500.00</w:t>
            </w:r>
          </w:p>
        </w:tc>
      </w:tr>
      <w:tr w:rsidR="007F4119" w:rsidRPr="00697328" w:rsidTr="004B565D">
        <w:trPr>
          <w:trHeight w:val="600"/>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019/14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St Mary’s &amp; St John’s Church</w:t>
            </w:r>
          </w:p>
        </w:tc>
        <w:tc>
          <w:tcPr>
            <w:tcW w:w="5763" w:type="dxa"/>
            <w:gridSpan w:val="2"/>
            <w:shd w:val="clear" w:color="auto" w:fill="auto"/>
          </w:tcPr>
          <w:p w:rsidR="007F4119" w:rsidRPr="0028750D" w:rsidRDefault="007F4119" w:rsidP="004B565D">
            <w:pPr>
              <w:jc w:val="both"/>
              <w:rPr>
                <w:bCs/>
                <w:sz w:val="20"/>
                <w:szCs w:val="20"/>
              </w:rPr>
            </w:pPr>
            <w:r>
              <w:rPr>
                <w:bCs/>
                <w:sz w:val="20"/>
                <w:szCs w:val="20"/>
              </w:rPr>
              <w:t>A</w:t>
            </w:r>
            <w:r w:rsidRPr="0028750D">
              <w:rPr>
                <w:bCs/>
                <w:sz w:val="20"/>
                <w:szCs w:val="20"/>
              </w:rPr>
              <w:t xml:space="preserve"> grant to enable the Church to engage a caricature artist and a dance group, to entertain local residents at the annual “Big Lunch” on Sunday 1</w:t>
            </w:r>
            <w:r w:rsidRPr="0028750D">
              <w:rPr>
                <w:bCs/>
                <w:sz w:val="20"/>
                <w:szCs w:val="20"/>
                <w:vertAlign w:val="superscript"/>
              </w:rPr>
              <w:t>st</w:t>
            </w:r>
            <w:r w:rsidRPr="0028750D">
              <w:rPr>
                <w:bCs/>
                <w:sz w:val="20"/>
                <w:szCs w:val="20"/>
              </w:rPr>
              <w:t xml:space="preserve"> June.  It is hoped that everyone will be allowed and encouraged to take part in these a</w:t>
            </w:r>
            <w:r>
              <w:rPr>
                <w:bCs/>
                <w:sz w:val="20"/>
                <w:szCs w:val="20"/>
              </w:rPr>
              <w:t xml:space="preserve">rtistic activities themselves. </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£250.00</w:t>
            </w:r>
          </w:p>
        </w:tc>
      </w:tr>
      <w:tr w:rsidR="007F4119" w:rsidRPr="00697328" w:rsidTr="004B565D">
        <w:trPr>
          <w:trHeight w:val="600"/>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031/14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1st Cobham Scout Group</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towards the costs of a community lantern-making project in preparation for the annual Cobham at Christmas Parade of Light.</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£1,500.00</w:t>
            </w:r>
          </w:p>
        </w:tc>
      </w:tr>
      <w:tr w:rsidR="007F4119" w:rsidRPr="00697328" w:rsidTr="004B565D">
        <w:trPr>
          <w:trHeight w:val="695"/>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032/14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Molesey Centre Social Committee</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towa</w:t>
            </w:r>
            <w:r w:rsidR="004B565D">
              <w:rPr>
                <w:rFonts w:cs="Arial"/>
                <w:color w:val="000000"/>
                <w:sz w:val="20"/>
                <w:szCs w:val="20"/>
              </w:rPr>
              <w:t>r</w:t>
            </w:r>
            <w:r>
              <w:rPr>
                <w:rFonts w:cs="Arial"/>
                <w:color w:val="000000"/>
                <w:sz w:val="20"/>
                <w:szCs w:val="20"/>
              </w:rPr>
              <w:t>ds the costs of creating a community art garden in the</w:t>
            </w:r>
            <w:r w:rsidR="004B565D">
              <w:rPr>
                <w:rFonts w:cs="Arial"/>
                <w:color w:val="000000"/>
                <w:sz w:val="20"/>
                <w:szCs w:val="20"/>
              </w:rPr>
              <w:t xml:space="preserve"> grounds of the Centre, </w:t>
            </w:r>
            <w:proofErr w:type="gramStart"/>
            <w:r w:rsidR="004B565D">
              <w:rPr>
                <w:rFonts w:cs="Arial"/>
                <w:color w:val="000000"/>
                <w:sz w:val="20"/>
                <w:szCs w:val="20"/>
              </w:rPr>
              <w:t xml:space="preserve">between </w:t>
            </w:r>
            <w:r>
              <w:rPr>
                <w:rFonts w:cs="Arial"/>
                <w:color w:val="000000"/>
                <w:sz w:val="20"/>
                <w:szCs w:val="20"/>
              </w:rPr>
              <w:t>September 2014</w:t>
            </w:r>
            <w:r w:rsidR="004B565D">
              <w:rPr>
                <w:rFonts w:cs="Arial"/>
                <w:color w:val="000000"/>
                <w:sz w:val="20"/>
                <w:szCs w:val="20"/>
              </w:rPr>
              <w:t xml:space="preserve"> </w:t>
            </w:r>
            <w:r>
              <w:rPr>
                <w:rFonts w:cs="Arial"/>
                <w:color w:val="000000"/>
                <w:sz w:val="20"/>
                <w:szCs w:val="20"/>
              </w:rPr>
              <w:t>-</w:t>
            </w:r>
            <w:r w:rsidR="004B565D">
              <w:rPr>
                <w:rFonts w:cs="Arial"/>
                <w:color w:val="000000"/>
                <w:sz w:val="20"/>
                <w:szCs w:val="20"/>
              </w:rPr>
              <w:t xml:space="preserve"> </w:t>
            </w:r>
            <w:r>
              <w:rPr>
                <w:rFonts w:cs="Arial"/>
                <w:color w:val="000000"/>
                <w:sz w:val="20"/>
                <w:szCs w:val="20"/>
              </w:rPr>
              <w:t>April 2015</w:t>
            </w:r>
            <w:proofErr w:type="gramEnd"/>
            <w:r>
              <w:rPr>
                <w:rFonts w:cs="Arial"/>
                <w:color w:val="000000"/>
                <w:sz w:val="20"/>
                <w:szCs w:val="20"/>
              </w:rPr>
              <w:t xml:space="preserve">. This intergenerational Vitamin G project will be led by artist, Ruth Wheeler of </w:t>
            </w:r>
            <w:proofErr w:type="spellStart"/>
            <w:r>
              <w:rPr>
                <w:rFonts w:cs="Arial"/>
                <w:color w:val="000000"/>
                <w:sz w:val="20"/>
                <w:szCs w:val="20"/>
              </w:rPr>
              <w:t>Sculptit</w:t>
            </w:r>
            <w:proofErr w:type="spellEnd"/>
            <w:r>
              <w:rPr>
                <w:rFonts w:cs="Arial"/>
                <w:color w:val="000000"/>
                <w:sz w:val="20"/>
                <w:szCs w:val="20"/>
              </w:rPr>
              <w:t xml:space="preserve"> whose team will run workshops for members of the community, service users, volunteers an</w:t>
            </w:r>
            <w:r w:rsidR="004B565D">
              <w:rPr>
                <w:rFonts w:cs="Arial"/>
                <w:color w:val="000000"/>
                <w:sz w:val="20"/>
                <w:szCs w:val="20"/>
              </w:rPr>
              <w:t>d local schools to create sculp</w:t>
            </w:r>
            <w:r>
              <w:rPr>
                <w:rFonts w:cs="Arial"/>
                <w:color w:val="000000"/>
                <w:sz w:val="20"/>
                <w:szCs w:val="20"/>
              </w:rPr>
              <w:t>t</w:t>
            </w:r>
            <w:r w:rsidR="004B565D">
              <w:rPr>
                <w:rFonts w:cs="Arial"/>
                <w:color w:val="000000"/>
                <w:sz w:val="20"/>
                <w:szCs w:val="20"/>
              </w:rPr>
              <w:t>u</w:t>
            </w:r>
            <w:r>
              <w:rPr>
                <w:rFonts w:cs="Arial"/>
                <w:color w:val="000000"/>
                <w:sz w:val="20"/>
                <w:szCs w:val="20"/>
              </w:rPr>
              <w:t>res and other artworks.</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£1,500.00</w:t>
            </w:r>
          </w:p>
        </w:tc>
      </w:tr>
      <w:tr w:rsidR="007F4119" w:rsidRPr="00697328" w:rsidTr="004B565D">
        <w:trPr>
          <w:trHeight w:val="835"/>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033/14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Walton Business Group</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 the costs of running Walton Festival of Light on Saturday 29th November 2014. The grant would be specifically to support the lead artist Imogen Andrews in her first year, and to create new large builds and smaller lanterns for the processi</w:t>
            </w:r>
            <w:r w:rsidR="004B565D">
              <w:rPr>
                <w:rFonts w:cs="Arial"/>
                <w:color w:val="000000"/>
                <w:sz w:val="20"/>
                <w:szCs w:val="20"/>
              </w:rPr>
              <w:t>o</w:t>
            </w:r>
            <w:r>
              <w:rPr>
                <w:rFonts w:cs="Arial"/>
                <w:color w:val="000000"/>
                <w:sz w:val="20"/>
                <w:szCs w:val="20"/>
              </w:rPr>
              <w:t>n, working with students from local schools.</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£1,500.00</w:t>
            </w:r>
          </w:p>
        </w:tc>
      </w:tr>
      <w:tr w:rsidR="007F4119" w:rsidRPr="00697328" w:rsidTr="004B565D">
        <w:trPr>
          <w:trHeight w:val="835"/>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042/14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Friends of Claygate Day Centre</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 xml:space="preserve">A contribution to the costs of a pilot ceramic painting workshop for retired people, with local artists from </w:t>
            </w:r>
            <w:proofErr w:type="spellStart"/>
            <w:r>
              <w:rPr>
                <w:rFonts w:cs="Arial"/>
                <w:color w:val="000000"/>
                <w:sz w:val="20"/>
                <w:szCs w:val="20"/>
              </w:rPr>
              <w:t>Ceramica</w:t>
            </w:r>
            <w:proofErr w:type="spellEnd"/>
            <w:r>
              <w:rPr>
                <w:rFonts w:cs="Arial"/>
                <w:color w:val="000000"/>
                <w:sz w:val="20"/>
                <w:szCs w:val="20"/>
              </w:rPr>
              <w:t>, in November 2014.</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£100.00</w:t>
            </w:r>
          </w:p>
        </w:tc>
      </w:tr>
      <w:tr w:rsidR="007F4119" w:rsidRPr="001332E4" w:rsidTr="004B565D">
        <w:trPr>
          <w:trHeight w:val="300"/>
        </w:trPr>
        <w:tc>
          <w:tcPr>
            <w:tcW w:w="1261" w:type="dxa"/>
            <w:tcBorders>
              <w:bottom w:val="single" w:sz="24" w:space="0" w:color="FFFFFF"/>
            </w:tcBorders>
            <w:shd w:val="clear" w:color="auto" w:fill="003366"/>
            <w:noWrap/>
            <w:vAlign w:val="center"/>
          </w:tcPr>
          <w:p w:rsidR="007F4119" w:rsidRPr="001332E4" w:rsidRDefault="007F4119" w:rsidP="004B565D">
            <w:pPr>
              <w:jc w:val="right"/>
              <w:rPr>
                <w:rFonts w:cs="Arial"/>
                <w:b/>
                <w:sz w:val="20"/>
                <w:szCs w:val="20"/>
              </w:rPr>
            </w:pPr>
          </w:p>
        </w:tc>
        <w:tc>
          <w:tcPr>
            <w:tcW w:w="5710" w:type="dxa"/>
            <w:gridSpan w:val="2"/>
            <w:tcBorders>
              <w:bottom w:val="single" w:sz="24" w:space="0" w:color="FFFFFF"/>
            </w:tcBorders>
            <w:shd w:val="clear" w:color="auto" w:fill="003366"/>
            <w:noWrap/>
            <w:vAlign w:val="center"/>
          </w:tcPr>
          <w:p w:rsidR="007F4119" w:rsidRPr="001332E4" w:rsidRDefault="007F4119" w:rsidP="004B565D">
            <w:pPr>
              <w:jc w:val="both"/>
              <w:rPr>
                <w:rFonts w:cs="Arial"/>
                <w:b/>
                <w:sz w:val="20"/>
                <w:szCs w:val="20"/>
              </w:rPr>
            </w:pPr>
            <w:r w:rsidRPr="001332E4">
              <w:rPr>
                <w:rFonts w:cs="Arial"/>
                <w:b/>
                <w:sz w:val="20"/>
                <w:szCs w:val="20"/>
              </w:rPr>
              <w:t>Total</w:t>
            </w:r>
          </w:p>
        </w:tc>
        <w:tc>
          <w:tcPr>
            <w:tcW w:w="1810" w:type="dxa"/>
            <w:tcBorders>
              <w:bottom w:val="single" w:sz="24" w:space="0" w:color="FFFFFF"/>
            </w:tcBorders>
            <w:shd w:val="clear" w:color="auto" w:fill="003366"/>
            <w:vAlign w:val="center"/>
          </w:tcPr>
          <w:p w:rsidR="007F4119" w:rsidRPr="001332E4" w:rsidRDefault="007F4119" w:rsidP="004B565D">
            <w:pPr>
              <w:jc w:val="both"/>
              <w:rPr>
                <w:rFonts w:cs="Arial"/>
                <w:b/>
                <w:sz w:val="20"/>
                <w:szCs w:val="20"/>
              </w:rPr>
            </w:pPr>
            <w:r>
              <w:rPr>
                <w:rFonts w:cs="Arial"/>
                <w:b/>
                <w:sz w:val="20"/>
                <w:szCs w:val="20"/>
              </w:rPr>
              <w:t xml:space="preserve">           8</w:t>
            </w:r>
            <w:r w:rsidRPr="001332E4">
              <w:rPr>
                <w:rFonts w:cs="Arial"/>
                <w:b/>
                <w:sz w:val="20"/>
                <w:szCs w:val="20"/>
              </w:rPr>
              <w:t xml:space="preserve"> Grant</w:t>
            </w:r>
            <w:r>
              <w:rPr>
                <w:rFonts w:cs="Arial"/>
                <w:b/>
                <w:sz w:val="20"/>
                <w:szCs w:val="20"/>
              </w:rPr>
              <w:t>s</w:t>
            </w:r>
          </w:p>
        </w:tc>
        <w:tc>
          <w:tcPr>
            <w:tcW w:w="1261" w:type="dxa"/>
            <w:tcBorders>
              <w:bottom w:val="single" w:sz="24" w:space="0" w:color="FFFFFF"/>
            </w:tcBorders>
            <w:shd w:val="clear" w:color="auto" w:fill="003366"/>
            <w:noWrap/>
            <w:vAlign w:val="center"/>
          </w:tcPr>
          <w:p w:rsidR="007F4119" w:rsidRPr="001332E4" w:rsidRDefault="007F4119" w:rsidP="004B565D">
            <w:pPr>
              <w:jc w:val="right"/>
              <w:rPr>
                <w:rFonts w:cs="Arial"/>
                <w:b/>
                <w:sz w:val="20"/>
                <w:szCs w:val="20"/>
              </w:rPr>
            </w:pPr>
            <w:r w:rsidRPr="001332E4">
              <w:rPr>
                <w:rFonts w:cs="Arial"/>
                <w:b/>
                <w:sz w:val="20"/>
                <w:szCs w:val="20"/>
              </w:rPr>
              <w:t>£</w:t>
            </w:r>
            <w:r>
              <w:rPr>
                <w:rFonts w:cs="Arial"/>
                <w:b/>
                <w:sz w:val="20"/>
                <w:szCs w:val="20"/>
              </w:rPr>
              <w:t>7,350</w:t>
            </w:r>
            <w:r w:rsidRPr="001332E4">
              <w:rPr>
                <w:rFonts w:cs="Arial"/>
                <w:b/>
                <w:sz w:val="20"/>
                <w:szCs w:val="20"/>
              </w:rPr>
              <w:t>.00</w:t>
            </w:r>
          </w:p>
        </w:tc>
      </w:tr>
      <w:tr w:rsidR="007F4119" w:rsidRPr="003A7E4B" w:rsidTr="004B565D">
        <w:trPr>
          <w:trHeight w:val="300"/>
        </w:trPr>
        <w:tc>
          <w:tcPr>
            <w:tcW w:w="10042" w:type="dxa"/>
            <w:gridSpan w:val="5"/>
            <w:tcBorders>
              <w:top w:val="single" w:sz="24" w:space="0" w:color="FFFFFF"/>
              <w:left w:val="nil"/>
              <w:bottom w:val="nil"/>
              <w:right w:val="nil"/>
            </w:tcBorders>
            <w:shd w:val="clear" w:color="000000" w:fill="003366"/>
            <w:noWrap/>
          </w:tcPr>
          <w:p w:rsidR="007F4119" w:rsidRDefault="007F4119" w:rsidP="004B565D">
            <w:pPr>
              <w:jc w:val="both"/>
              <w:rPr>
                <w:rFonts w:cs="Arial"/>
                <w:b/>
                <w:bCs/>
                <w:color w:val="FFFFFF"/>
                <w:sz w:val="20"/>
                <w:szCs w:val="20"/>
              </w:rPr>
            </w:pPr>
          </w:p>
          <w:p w:rsidR="007F4119" w:rsidRDefault="007F4119" w:rsidP="004B565D">
            <w:pPr>
              <w:jc w:val="both"/>
              <w:rPr>
                <w:rFonts w:cs="Arial"/>
                <w:b/>
                <w:bCs/>
                <w:color w:val="FFFFFF"/>
                <w:sz w:val="20"/>
                <w:szCs w:val="20"/>
              </w:rPr>
            </w:pPr>
            <w:r>
              <w:rPr>
                <w:rFonts w:cs="Arial"/>
                <w:b/>
                <w:bCs/>
                <w:color w:val="FFFFFF"/>
                <w:sz w:val="20"/>
                <w:szCs w:val="20"/>
              </w:rPr>
              <w:t>REGULARLY FUNDED ORGANISATIONS (RFO)</w:t>
            </w:r>
          </w:p>
          <w:p w:rsidR="007F4119" w:rsidRPr="003A7E4B" w:rsidRDefault="007F4119" w:rsidP="004B565D">
            <w:pPr>
              <w:jc w:val="both"/>
              <w:rPr>
                <w:rFonts w:cs="Arial"/>
                <w:b/>
                <w:bCs/>
                <w:color w:val="FFFFFF"/>
                <w:sz w:val="20"/>
                <w:szCs w:val="20"/>
              </w:rPr>
            </w:pPr>
          </w:p>
        </w:tc>
      </w:tr>
      <w:tr w:rsidR="007F4119" w:rsidRPr="00697328" w:rsidTr="004B565D">
        <w:trPr>
          <w:trHeight w:val="300"/>
        </w:trPr>
        <w:tc>
          <w:tcPr>
            <w:tcW w:w="1261" w:type="dxa"/>
            <w:tcBorders>
              <w:top w:val="nil"/>
            </w:tcBorders>
            <w:shd w:val="clear" w:color="auto" w:fill="auto"/>
            <w:noWrap/>
          </w:tcPr>
          <w:p w:rsidR="007F4119" w:rsidRDefault="007F4119" w:rsidP="004B565D">
            <w:pPr>
              <w:rPr>
                <w:rFonts w:cs="Arial"/>
                <w:color w:val="000000"/>
                <w:sz w:val="20"/>
                <w:szCs w:val="20"/>
              </w:rPr>
            </w:pPr>
            <w:r>
              <w:rPr>
                <w:rFonts w:cs="Arial"/>
                <w:color w:val="000000"/>
                <w:sz w:val="20"/>
                <w:szCs w:val="20"/>
              </w:rPr>
              <w:t>001/14</w:t>
            </w:r>
          </w:p>
        </w:tc>
        <w:tc>
          <w:tcPr>
            <w:tcW w:w="1757" w:type="dxa"/>
            <w:tcBorders>
              <w:top w:val="nil"/>
            </w:tcBorders>
            <w:shd w:val="clear" w:color="auto" w:fill="auto"/>
            <w:noWrap/>
          </w:tcPr>
          <w:p w:rsidR="007F4119" w:rsidRDefault="007F4119" w:rsidP="004B565D">
            <w:pPr>
              <w:rPr>
                <w:rFonts w:cs="Arial"/>
                <w:color w:val="000000"/>
                <w:sz w:val="20"/>
                <w:szCs w:val="20"/>
              </w:rPr>
            </w:pPr>
            <w:r>
              <w:rPr>
                <w:rFonts w:cs="Arial"/>
                <w:color w:val="000000"/>
                <w:sz w:val="20"/>
                <w:szCs w:val="20"/>
              </w:rPr>
              <w:t>Elmbridge Arts Council</w:t>
            </w:r>
          </w:p>
        </w:tc>
        <w:tc>
          <w:tcPr>
            <w:tcW w:w="5763" w:type="dxa"/>
            <w:gridSpan w:val="2"/>
            <w:tcBorders>
              <w:top w:val="nil"/>
            </w:tcBorders>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toward the costs of the Elmbridge Drama Festival, March 2014.</w:t>
            </w:r>
          </w:p>
        </w:tc>
        <w:tc>
          <w:tcPr>
            <w:tcW w:w="1261" w:type="dxa"/>
            <w:tcBorders>
              <w:top w:val="nil"/>
            </w:tcBorders>
            <w:shd w:val="clear" w:color="auto" w:fill="auto"/>
            <w:noWrap/>
          </w:tcPr>
          <w:p w:rsidR="007F4119" w:rsidRDefault="007F4119" w:rsidP="004B565D">
            <w:pPr>
              <w:jc w:val="right"/>
              <w:rPr>
                <w:rFonts w:cs="Arial"/>
                <w:color w:val="000000"/>
                <w:sz w:val="20"/>
                <w:szCs w:val="20"/>
              </w:rPr>
            </w:pPr>
            <w:r>
              <w:rPr>
                <w:rFonts w:cs="Arial"/>
                <w:color w:val="000000"/>
                <w:sz w:val="20"/>
                <w:szCs w:val="20"/>
              </w:rPr>
              <w:t>£600.00</w:t>
            </w:r>
          </w:p>
        </w:tc>
      </w:tr>
      <w:tr w:rsidR="007F4119" w:rsidRPr="00697328" w:rsidTr="004B565D">
        <w:trPr>
          <w:trHeight w:val="300"/>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002/14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Elmbridge Community Link</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towards their monthly music workshops and annual concert.</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£2,500.00</w:t>
            </w:r>
          </w:p>
        </w:tc>
      </w:tr>
      <w:tr w:rsidR="007F4119" w:rsidRPr="00697328" w:rsidTr="004B565D">
        <w:trPr>
          <w:trHeight w:val="300"/>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003/14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Elmbridge Youth Theatre</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A contribution in the form of an underwriting grant towards EYT's major annual production in Spring 2014.</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£1,500.00</w:t>
            </w:r>
          </w:p>
        </w:tc>
      </w:tr>
      <w:tr w:rsidR="007F4119" w:rsidRPr="00697328" w:rsidTr="004B565D">
        <w:trPr>
          <w:trHeight w:val="300"/>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004/14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Music in Hospitals</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towards a series of Concerts in care homes, hospitals and hospices around Elmbridge.</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£3,000.00</w:t>
            </w:r>
          </w:p>
        </w:tc>
      </w:tr>
      <w:tr w:rsidR="007F4119" w:rsidRPr="001332E4" w:rsidTr="004B565D">
        <w:trPr>
          <w:trHeight w:val="300"/>
        </w:trPr>
        <w:tc>
          <w:tcPr>
            <w:tcW w:w="1261" w:type="dxa"/>
            <w:tcBorders>
              <w:bottom w:val="nil"/>
            </w:tcBorders>
            <w:shd w:val="clear" w:color="auto" w:fill="003366"/>
            <w:noWrap/>
            <w:vAlign w:val="center"/>
          </w:tcPr>
          <w:p w:rsidR="007F4119" w:rsidRPr="001332E4" w:rsidRDefault="007F4119" w:rsidP="004B565D">
            <w:pPr>
              <w:jc w:val="right"/>
              <w:rPr>
                <w:rFonts w:cs="Arial"/>
                <w:b/>
                <w:sz w:val="20"/>
                <w:szCs w:val="20"/>
              </w:rPr>
            </w:pPr>
          </w:p>
        </w:tc>
        <w:tc>
          <w:tcPr>
            <w:tcW w:w="5710" w:type="dxa"/>
            <w:gridSpan w:val="2"/>
            <w:tcBorders>
              <w:bottom w:val="nil"/>
            </w:tcBorders>
            <w:shd w:val="clear" w:color="auto" w:fill="003366"/>
            <w:noWrap/>
            <w:vAlign w:val="center"/>
          </w:tcPr>
          <w:p w:rsidR="007F4119" w:rsidRPr="001332E4" w:rsidRDefault="007F4119" w:rsidP="004B565D">
            <w:pPr>
              <w:jc w:val="both"/>
              <w:rPr>
                <w:rFonts w:cs="Arial"/>
                <w:b/>
                <w:sz w:val="20"/>
                <w:szCs w:val="20"/>
              </w:rPr>
            </w:pPr>
            <w:r w:rsidRPr="001332E4">
              <w:rPr>
                <w:rFonts w:cs="Arial"/>
                <w:b/>
                <w:sz w:val="20"/>
                <w:szCs w:val="20"/>
              </w:rPr>
              <w:t>Total</w:t>
            </w:r>
          </w:p>
        </w:tc>
        <w:tc>
          <w:tcPr>
            <w:tcW w:w="1810" w:type="dxa"/>
            <w:tcBorders>
              <w:bottom w:val="nil"/>
            </w:tcBorders>
            <w:shd w:val="clear" w:color="auto" w:fill="003366"/>
            <w:vAlign w:val="center"/>
          </w:tcPr>
          <w:p w:rsidR="007F4119" w:rsidRPr="001332E4" w:rsidRDefault="007F4119" w:rsidP="004B565D">
            <w:pPr>
              <w:jc w:val="both"/>
              <w:rPr>
                <w:rFonts w:cs="Arial"/>
                <w:b/>
                <w:sz w:val="20"/>
                <w:szCs w:val="20"/>
              </w:rPr>
            </w:pPr>
            <w:r>
              <w:rPr>
                <w:rFonts w:cs="Arial"/>
                <w:b/>
                <w:sz w:val="20"/>
                <w:szCs w:val="20"/>
              </w:rPr>
              <w:t xml:space="preserve">             4 </w:t>
            </w:r>
            <w:r w:rsidRPr="001332E4">
              <w:rPr>
                <w:rFonts w:cs="Arial"/>
                <w:b/>
                <w:sz w:val="20"/>
                <w:szCs w:val="20"/>
              </w:rPr>
              <w:t>Grant</w:t>
            </w:r>
            <w:r>
              <w:rPr>
                <w:rFonts w:cs="Arial"/>
                <w:b/>
                <w:sz w:val="20"/>
                <w:szCs w:val="20"/>
              </w:rPr>
              <w:t>s</w:t>
            </w:r>
          </w:p>
        </w:tc>
        <w:tc>
          <w:tcPr>
            <w:tcW w:w="1261" w:type="dxa"/>
            <w:tcBorders>
              <w:bottom w:val="nil"/>
            </w:tcBorders>
            <w:shd w:val="clear" w:color="auto" w:fill="003366"/>
            <w:noWrap/>
            <w:vAlign w:val="center"/>
          </w:tcPr>
          <w:p w:rsidR="007F4119" w:rsidRPr="001332E4" w:rsidRDefault="007F4119" w:rsidP="004B565D">
            <w:pPr>
              <w:jc w:val="right"/>
              <w:rPr>
                <w:rFonts w:cs="Arial"/>
                <w:b/>
                <w:sz w:val="20"/>
                <w:szCs w:val="20"/>
              </w:rPr>
            </w:pPr>
            <w:r w:rsidRPr="00761187">
              <w:rPr>
                <w:rFonts w:cs="Arial"/>
                <w:b/>
                <w:sz w:val="20"/>
                <w:szCs w:val="20"/>
              </w:rPr>
              <w:t>£</w:t>
            </w:r>
            <w:r>
              <w:rPr>
                <w:rFonts w:cs="Arial"/>
                <w:b/>
                <w:sz w:val="20"/>
                <w:szCs w:val="20"/>
              </w:rPr>
              <w:t>7,600</w:t>
            </w:r>
            <w:r w:rsidRPr="00761187">
              <w:rPr>
                <w:rFonts w:cs="Arial"/>
                <w:b/>
                <w:sz w:val="20"/>
                <w:szCs w:val="20"/>
              </w:rPr>
              <w:t>.</w:t>
            </w:r>
            <w:r>
              <w:rPr>
                <w:rFonts w:cs="Arial"/>
                <w:b/>
                <w:sz w:val="20"/>
                <w:szCs w:val="20"/>
              </w:rPr>
              <w:t>00</w:t>
            </w:r>
          </w:p>
        </w:tc>
      </w:tr>
      <w:tr w:rsidR="007F4119" w:rsidRPr="003A7E4B" w:rsidTr="004B565D">
        <w:trPr>
          <w:trHeight w:val="300"/>
        </w:trPr>
        <w:tc>
          <w:tcPr>
            <w:tcW w:w="10042" w:type="dxa"/>
            <w:gridSpan w:val="5"/>
            <w:tcBorders>
              <w:top w:val="nil"/>
              <w:left w:val="nil"/>
              <w:bottom w:val="nil"/>
              <w:right w:val="nil"/>
            </w:tcBorders>
            <w:shd w:val="clear" w:color="000000" w:fill="auto"/>
            <w:noWrap/>
          </w:tcPr>
          <w:p w:rsidR="007F4119" w:rsidRDefault="007F4119" w:rsidP="004B565D">
            <w:pPr>
              <w:jc w:val="both"/>
              <w:rPr>
                <w:rFonts w:cs="Arial"/>
                <w:b/>
                <w:bCs/>
                <w:color w:val="FFFFFF"/>
                <w:sz w:val="20"/>
                <w:szCs w:val="20"/>
              </w:rPr>
            </w:pPr>
          </w:p>
        </w:tc>
      </w:tr>
      <w:tr w:rsidR="007F4119" w:rsidRPr="003A7E4B" w:rsidTr="004B565D">
        <w:trPr>
          <w:trHeight w:val="300"/>
        </w:trPr>
        <w:tc>
          <w:tcPr>
            <w:tcW w:w="10042" w:type="dxa"/>
            <w:gridSpan w:val="5"/>
            <w:tcBorders>
              <w:top w:val="nil"/>
              <w:left w:val="nil"/>
              <w:bottom w:val="nil"/>
              <w:right w:val="nil"/>
            </w:tcBorders>
            <w:shd w:val="clear" w:color="000000" w:fill="auto"/>
            <w:noWrap/>
          </w:tcPr>
          <w:p w:rsidR="007F4119" w:rsidRDefault="007F4119" w:rsidP="004B565D">
            <w:pPr>
              <w:jc w:val="both"/>
              <w:rPr>
                <w:rFonts w:cs="Arial"/>
                <w:b/>
                <w:bCs/>
                <w:color w:val="FFFFFF"/>
                <w:sz w:val="20"/>
                <w:szCs w:val="20"/>
              </w:rPr>
            </w:pPr>
          </w:p>
        </w:tc>
      </w:tr>
      <w:tr w:rsidR="007F4119" w:rsidRPr="003A7E4B" w:rsidTr="004B565D">
        <w:trPr>
          <w:trHeight w:val="300"/>
        </w:trPr>
        <w:tc>
          <w:tcPr>
            <w:tcW w:w="10042" w:type="dxa"/>
            <w:gridSpan w:val="5"/>
            <w:tcBorders>
              <w:top w:val="nil"/>
              <w:left w:val="nil"/>
              <w:bottom w:val="nil"/>
              <w:right w:val="nil"/>
            </w:tcBorders>
            <w:shd w:val="clear" w:color="000000" w:fill="auto"/>
            <w:noWrap/>
          </w:tcPr>
          <w:p w:rsidR="007F4119" w:rsidRDefault="007F4119" w:rsidP="004B565D">
            <w:pPr>
              <w:jc w:val="both"/>
              <w:rPr>
                <w:rFonts w:cs="Arial"/>
                <w:b/>
                <w:bCs/>
                <w:color w:val="FFFFFF"/>
                <w:sz w:val="20"/>
                <w:szCs w:val="20"/>
              </w:rPr>
            </w:pPr>
          </w:p>
        </w:tc>
      </w:tr>
      <w:tr w:rsidR="007F4119" w:rsidRPr="003A7E4B" w:rsidTr="004B565D">
        <w:trPr>
          <w:trHeight w:val="300"/>
        </w:trPr>
        <w:tc>
          <w:tcPr>
            <w:tcW w:w="10042" w:type="dxa"/>
            <w:gridSpan w:val="5"/>
            <w:tcBorders>
              <w:top w:val="nil"/>
              <w:left w:val="nil"/>
              <w:bottom w:val="nil"/>
              <w:right w:val="nil"/>
            </w:tcBorders>
            <w:shd w:val="clear" w:color="000000" w:fill="auto"/>
            <w:noWrap/>
          </w:tcPr>
          <w:p w:rsidR="007F4119" w:rsidRDefault="007F4119" w:rsidP="004B565D">
            <w:pPr>
              <w:jc w:val="both"/>
              <w:rPr>
                <w:rFonts w:cs="Arial"/>
                <w:b/>
                <w:bCs/>
                <w:color w:val="FFFFFF"/>
                <w:sz w:val="20"/>
                <w:szCs w:val="20"/>
              </w:rPr>
            </w:pPr>
          </w:p>
        </w:tc>
      </w:tr>
      <w:tr w:rsidR="007F4119" w:rsidRPr="003A7E4B" w:rsidTr="004B565D">
        <w:trPr>
          <w:trHeight w:val="300"/>
        </w:trPr>
        <w:tc>
          <w:tcPr>
            <w:tcW w:w="10042" w:type="dxa"/>
            <w:gridSpan w:val="5"/>
            <w:tcBorders>
              <w:top w:val="nil"/>
              <w:left w:val="nil"/>
              <w:bottom w:val="nil"/>
              <w:right w:val="nil"/>
            </w:tcBorders>
            <w:shd w:val="clear" w:color="000000" w:fill="auto"/>
            <w:noWrap/>
          </w:tcPr>
          <w:p w:rsidR="007F4119" w:rsidRDefault="007F4119" w:rsidP="004B565D">
            <w:pPr>
              <w:jc w:val="both"/>
              <w:rPr>
                <w:rFonts w:cs="Arial"/>
                <w:b/>
                <w:bCs/>
                <w:color w:val="FFFFFF"/>
                <w:sz w:val="20"/>
                <w:szCs w:val="20"/>
              </w:rPr>
            </w:pPr>
          </w:p>
        </w:tc>
      </w:tr>
      <w:tr w:rsidR="007F4119" w:rsidRPr="003A7E4B" w:rsidTr="004B565D">
        <w:trPr>
          <w:trHeight w:val="300"/>
        </w:trPr>
        <w:tc>
          <w:tcPr>
            <w:tcW w:w="10042" w:type="dxa"/>
            <w:gridSpan w:val="5"/>
            <w:tcBorders>
              <w:top w:val="nil"/>
              <w:left w:val="nil"/>
              <w:bottom w:val="nil"/>
              <w:right w:val="nil"/>
            </w:tcBorders>
            <w:shd w:val="clear" w:color="000000" w:fill="auto"/>
            <w:noWrap/>
          </w:tcPr>
          <w:p w:rsidR="007F4119" w:rsidRDefault="007F4119" w:rsidP="004B565D">
            <w:pPr>
              <w:jc w:val="both"/>
              <w:rPr>
                <w:rFonts w:cs="Arial"/>
                <w:b/>
                <w:bCs/>
                <w:color w:val="FFFFFF"/>
                <w:sz w:val="20"/>
                <w:szCs w:val="20"/>
              </w:rPr>
            </w:pPr>
          </w:p>
        </w:tc>
      </w:tr>
      <w:tr w:rsidR="007F4119" w:rsidRPr="003A7E4B" w:rsidTr="004B565D">
        <w:trPr>
          <w:trHeight w:val="300"/>
        </w:trPr>
        <w:tc>
          <w:tcPr>
            <w:tcW w:w="10042" w:type="dxa"/>
            <w:gridSpan w:val="5"/>
            <w:tcBorders>
              <w:top w:val="single" w:sz="24" w:space="0" w:color="FFFFFF"/>
              <w:left w:val="nil"/>
              <w:bottom w:val="nil"/>
              <w:right w:val="nil"/>
            </w:tcBorders>
            <w:shd w:val="clear" w:color="000000" w:fill="003366"/>
            <w:noWrap/>
          </w:tcPr>
          <w:p w:rsidR="007F4119" w:rsidRDefault="007F4119" w:rsidP="004B565D">
            <w:pPr>
              <w:jc w:val="both"/>
              <w:rPr>
                <w:rFonts w:cs="Arial"/>
                <w:b/>
                <w:bCs/>
                <w:color w:val="FFFFFF"/>
                <w:sz w:val="20"/>
                <w:szCs w:val="20"/>
              </w:rPr>
            </w:pPr>
          </w:p>
          <w:p w:rsidR="007F4119" w:rsidRDefault="007F4119" w:rsidP="004B565D">
            <w:pPr>
              <w:jc w:val="both"/>
              <w:rPr>
                <w:rFonts w:cs="Arial"/>
                <w:b/>
                <w:bCs/>
                <w:color w:val="FFFFFF"/>
                <w:sz w:val="20"/>
                <w:szCs w:val="20"/>
              </w:rPr>
            </w:pPr>
            <w:r>
              <w:rPr>
                <w:rFonts w:cs="Arial"/>
                <w:b/>
                <w:bCs/>
                <w:color w:val="FFFFFF"/>
                <w:sz w:val="20"/>
                <w:szCs w:val="20"/>
              </w:rPr>
              <w:t>SCHOOLS FUND</w:t>
            </w:r>
          </w:p>
          <w:p w:rsidR="007F4119" w:rsidRPr="003A7E4B" w:rsidRDefault="007F4119" w:rsidP="004B565D">
            <w:pPr>
              <w:jc w:val="both"/>
              <w:rPr>
                <w:rFonts w:cs="Arial"/>
                <w:b/>
                <w:bCs/>
                <w:color w:val="FFFFFF"/>
                <w:sz w:val="20"/>
                <w:szCs w:val="20"/>
              </w:rPr>
            </w:pPr>
          </w:p>
        </w:tc>
      </w:tr>
      <w:tr w:rsidR="007F4119" w:rsidRPr="00697328" w:rsidTr="004B565D">
        <w:trPr>
          <w:trHeight w:val="528"/>
        </w:trPr>
        <w:tc>
          <w:tcPr>
            <w:tcW w:w="1261" w:type="dxa"/>
            <w:tcBorders>
              <w:top w:val="nil"/>
            </w:tcBorders>
            <w:shd w:val="clear" w:color="auto" w:fill="auto"/>
            <w:noWrap/>
          </w:tcPr>
          <w:p w:rsidR="007F4119" w:rsidRDefault="007F4119" w:rsidP="004B565D">
            <w:pPr>
              <w:rPr>
                <w:rFonts w:cs="Arial"/>
                <w:color w:val="000000"/>
                <w:sz w:val="20"/>
                <w:szCs w:val="20"/>
              </w:rPr>
            </w:pPr>
            <w:r>
              <w:rPr>
                <w:rFonts w:cs="Arial"/>
                <w:color w:val="000000"/>
                <w:sz w:val="20"/>
                <w:szCs w:val="20"/>
              </w:rPr>
              <w:t>008/14</w:t>
            </w:r>
          </w:p>
        </w:tc>
        <w:tc>
          <w:tcPr>
            <w:tcW w:w="1757" w:type="dxa"/>
            <w:tcBorders>
              <w:top w:val="nil"/>
            </w:tcBorders>
            <w:shd w:val="clear" w:color="auto" w:fill="auto"/>
            <w:noWrap/>
          </w:tcPr>
          <w:p w:rsidR="007F4119" w:rsidRDefault="007F4119" w:rsidP="004B565D">
            <w:pPr>
              <w:rPr>
                <w:rFonts w:cs="Arial"/>
                <w:color w:val="000000"/>
                <w:sz w:val="20"/>
                <w:szCs w:val="20"/>
              </w:rPr>
            </w:pPr>
            <w:r>
              <w:rPr>
                <w:rFonts w:cs="Arial"/>
                <w:color w:val="000000"/>
                <w:sz w:val="20"/>
                <w:szCs w:val="20"/>
              </w:rPr>
              <w:t>Cleves Primary School</w:t>
            </w:r>
          </w:p>
        </w:tc>
        <w:tc>
          <w:tcPr>
            <w:tcW w:w="5763" w:type="dxa"/>
            <w:gridSpan w:val="2"/>
            <w:tcBorders>
              <w:top w:val="nil"/>
            </w:tcBorders>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towards the costs of a five-day residency with Strange Face Theatre Company, for 20 specially-selected pupils, during “Creative Writing Week” in March 2014, culminating in a performance for family, friends and 150 other pupils</w:t>
            </w:r>
          </w:p>
        </w:tc>
        <w:tc>
          <w:tcPr>
            <w:tcW w:w="1261" w:type="dxa"/>
            <w:tcBorders>
              <w:top w:val="nil"/>
            </w:tcBorders>
            <w:shd w:val="clear" w:color="auto" w:fill="auto"/>
            <w:noWrap/>
          </w:tcPr>
          <w:p w:rsidR="007F4119" w:rsidRDefault="007F4119" w:rsidP="004B565D">
            <w:pPr>
              <w:jc w:val="right"/>
              <w:rPr>
                <w:rFonts w:cs="Arial"/>
                <w:color w:val="000000"/>
                <w:sz w:val="20"/>
                <w:szCs w:val="20"/>
              </w:rPr>
            </w:pPr>
            <w:r>
              <w:rPr>
                <w:rFonts w:cs="Arial"/>
                <w:color w:val="000000"/>
                <w:sz w:val="20"/>
                <w:szCs w:val="20"/>
              </w:rPr>
              <w:t>£500.00</w:t>
            </w:r>
          </w:p>
        </w:tc>
      </w:tr>
      <w:tr w:rsidR="007F4119" w:rsidRPr="00697328" w:rsidTr="004B565D">
        <w:trPr>
          <w:trHeight w:val="543"/>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016/14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Heathside School</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 the costs of an inter-house project with artist Donagh Curwen, for 40 Year 7 students to design and create a wall mosaic representing the 4 school houses, based on the school values. The final piece will be mounted permanently in the school.</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£500.00</w:t>
            </w:r>
          </w:p>
        </w:tc>
      </w:tr>
      <w:tr w:rsidR="007F4119" w:rsidRPr="00697328" w:rsidTr="004B565D">
        <w:trPr>
          <w:trHeight w:val="979"/>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029/14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St Lawrence CofE Junior School (on behalf of a consortium)</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 xml:space="preserve">A contribution to the cost of 3 schools participating in a mask-making and performance residency with </w:t>
            </w:r>
            <w:proofErr w:type="spellStart"/>
            <w:r>
              <w:rPr>
                <w:rFonts w:cs="Arial"/>
                <w:color w:val="000000"/>
                <w:sz w:val="20"/>
                <w:szCs w:val="20"/>
              </w:rPr>
              <w:t>Strangeface</w:t>
            </w:r>
            <w:proofErr w:type="spellEnd"/>
            <w:r>
              <w:rPr>
                <w:rFonts w:cs="Arial"/>
                <w:color w:val="000000"/>
                <w:sz w:val="20"/>
                <w:szCs w:val="20"/>
              </w:rPr>
              <w:t xml:space="preserve"> Theatre Company, (St Lawrence CofE Junior School, Chandlers Field Junior School and RES).</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£1,500.00</w:t>
            </w:r>
          </w:p>
        </w:tc>
      </w:tr>
      <w:tr w:rsidR="007F4119" w:rsidRPr="00697328" w:rsidTr="004B565D">
        <w:trPr>
          <w:trHeight w:val="270"/>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030/14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Walton Leigh School</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 the costs of one term (Spring) of weekly attendance by 8 students at Freewheelers community Dance Group. This will widen the students’ social group as they will work with a wide range of people including older disabled dances, who will be good role models, and non-disabled dancers on joint performances.</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£750.00</w:t>
            </w:r>
          </w:p>
        </w:tc>
      </w:tr>
      <w:tr w:rsidR="007F4119" w:rsidRPr="00697328" w:rsidTr="004B565D">
        <w:trPr>
          <w:trHeight w:val="553"/>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038/14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Chandlers Field School</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towards the costs of a 2-day residency, for the whole school, by storyteller, Kevin Graal.</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£500.00</w:t>
            </w:r>
          </w:p>
        </w:tc>
      </w:tr>
      <w:tr w:rsidR="007F4119" w:rsidRPr="00697328" w:rsidTr="004B565D">
        <w:trPr>
          <w:trHeight w:val="553"/>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039/14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St Albans  Catholic School</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towards the costs of a 2-day residency, for the whole school, by storyteller, Kevin Graal.</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£500.00</w:t>
            </w:r>
          </w:p>
        </w:tc>
      </w:tr>
      <w:tr w:rsidR="007F4119" w:rsidRPr="00697328" w:rsidTr="004B565D">
        <w:trPr>
          <w:trHeight w:val="403"/>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040/14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St Pauls RC Primary School</w:t>
            </w:r>
          </w:p>
        </w:tc>
        <w:tc>
          <w:tcPr>
            <w:tcW w:w="5763" w:type="dxa"/>
            <w:gridSpan w:val="2"/>
            <w:shd w:val="clear" w:color="auto" w:fill="auto"/>
          </w:tcPr>
          <w:p w:rsidR="007F4119" w:rsidRPr="0028750D" w:rsidRDefault="007F4119" w:rsidP="004B565D">
            <w:pPr>
              <w:jc w:val="both"/>
              <w:rPr>
                <w:rFonts w:cs="Arial"/>
                <w:color w:val="000000"/>
                <w:sz w:val="20"/>
                <w:szCs w:val="20"/>
              </w:rPr>
            </w:pPr>
            <w:r w:rsidRPr="0028750D">
              <w:rPr>
                <w:sz w:val="20"/>
                <w:szCs w:val="20"/>
              </w:rPr>
              <w:t>A contribution towards the costs of</w:t>
            </w:r>
            <w:r>
              <w:rPr>
                <w:sz w:val="20"/>
                <w:szCs w:val="20"/>
              </w:rPr>
              <w:t xml:space="preserve"> </w:t>
            </w:r>
            <w:r w:rsidRPr="0028750D">
              <w:rPr>
                <w:sz w:val="20"/>
                <w:szCs w:val="20"/>
              </w:rPr>
              <w:t>a</w:t>
            </w:r>
            <w:r w:rsidRPr="0028750D">
              <w:rPr>
                <w:b/>
                <w:sz w:val="20"/>
                <w:szCs w:val="20"/>
              </w:rPr>
              <w:t xml:space="preserve"> </w:t>
            </w:r>
            <w:r>
              <w:rPr>
                <w:sz w:val="20"/>
                <w:szCs w:val="20"/>
              </w:rPr>
              <w:t>4-day puppetry residency</w:t>
            </w:r>
            <w:r w:rsidRPr="0028750D">
              <w:rPr>
                <w:i/>
                <w:sz w:val="20"/>
                <w:szCs w:val="20"/>
              </w:rPr>
              <w:t>,</w:t>
            </w:r>
            <w:r w:rsidRPr="0028750D">
              <w:rPr>
                <w:b/>
                <w:i/>
                <w:sz w:val="20"/>
                <w:szCs w:val="20"/>
              </w:rPr>
              <w:t xml:space="preserve"> </w:t>
            </w:r>
            <w:r w:rsidRPr="0028750D">
              <w:rPr>
                <w:sz w:val="20"/>
                <w:szCs w:val="20"/>
              </w:rPr>
              <w:t>for Years 3 and 5, led by</w:t>
            </w:r>
            <w:r w:rsidRPr="0028750D">
              <w:rPr>
                <w:b/>
                <w:sz w:val="20"/>
                <w:szCs w:val="20"/>
              </w:rPr>
              <w:t xml:space="preserve"> </w:t>
            </w:r>
            <w:r w:rsidRPr="0028750D">
              <w:rPr>
                <w:sz w:val="20"/>
                <w:szCs w:val="20"/>
              </w:rPr>
              <w:t>Far and Wide Puppets (director, Tony Gee)</w:t>
            </w:r>
            <w:r w:rsidRPr="0028750D">
              <w:rPr>
                <w:b/>
                <w:i/>
                <w:sz w:val="20"/>
                <w:szCs w:val="20"/>
              </w:rPr>
              <w:t xml:space="preserve">, </w:t>
            </w:r>
            <w:r w:rsidRPr="0028750D">
              <w:rPr>
                <w:sz w:val="20"/>
                <w:szCs w:val="20"/>
              </w:rPr>
              <w:t xml:space="preserve">in February 2015.  </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£500.00</w:t>
            </w:r>
          </w:p>
        </w:tc>
      </w:tr>
      <w:tr w:rsidR="007F4119" w:rsidRPr="00697328" w:rsidTr="004B565D">
        <w:trPr>
          <w:trHeight w:val="553"/>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041/14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Walton Oak Primary School</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towards the costs of a 2-day residency, for the whole school, by storyteller, Kevin Graal.</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£500.00</w:t>
            </w:r>
          </w:p>
        </w:tc>
      </w:tr>
      <w:tr w:rsidR="007F4119" w:rsidRPr="001332E4" w:rsidTr="004B565D">
        <w:trPr>
          <w:trHeight w:val="300"/>
        </w:trPr>
        <w:tc>
          <w:tcPr>
            <w:tcW w:w="1261" w:type="dxa"/>
            <w:shd w:val="clear" w:color="auto" w:fill="003366"/>
            <w:noWrap/>
            <w:vAlign w:val="center"/>
          </w:tcPr>
          <w:p w:rsidR="007F4119" w:rsidRPr="001332E4" w:rsidRDefault="007F4119" w:rsidP="004B565D">
            <w:pPr>
              <w:jc w:val="right"/>
              <w:rPr>
                <w:rFonts w:cs="Arial"/>
                <w:b/>
                <w:sz w:val="20"/>
                <w:szCs w:val="20"/>
              </w:rPr>
            </w:pPr>
          </w:p>
        </w:tc>
        <w:tc>
          <w:tcPr>
            <w:tcW w:w="5710" w:type="dxa"/>
            <w:gridSpan w:val="2"/>
            <w:shd w:val="clear" w:color="auto" w:fill="003366"/>
            <w:noWrap/>
            <w:vAlign w:val="center"/>
          </w:tcPr>
          <w:p w:rsidR="007F4119" w:rsidRPr="001332E4" w:rsidRDefault="007F4119" w:rsidP="004B565D">
            <w:pPr>
              <w:jc w:val="right"/>
              <w:rPr>
                <w:rFonts w:cs="Arial"/>
                <w:b/>
                <w:sz w:val="20"/>
                <w:szCs w:val="20"/>
              </w:rPr>
            </w:pPr>
            <w:r w:rsidRPr="001332E4">
              <w:rPr>
                <w:rFonts w:cs="Arial"/>
                <w:b/>
                <w:sz w:val="20"/>
                <w:szCs w:val="20"/>
              </w:rPr>
              <w:t>Total</w:t>
            </w:r>
          </w:p>
        </w:tc>
        <w:tc>
          <w:tcPr>
            <w:tcW w:w="1810" w:type="dxa"/>
            <w:shd w:val="clear" w:color="auto" w:fill="003366"/>
            <w:vAlign w:val="center"/>
          </w:tcPr>
          <w:p w:rsidR="007F4119" w:rsidRPr="001332E4" w:rsidRDefault="007F4119" w:rsidP="004B565D">
            <w:pPr>
              <w:jc w:val="right"/>
              <w:rPr>
                <w:rFonts w:cs="Arial"/>
                <w:b/>
                <w:sz w:val="20"/>
                <w:szCs w:val="20"/>
              </w:rPr>
            </w:pPr>
            <w:r>
              <w:rPr>
                <w:rFonts w:cs="Arial"/>
                <w:b/>
                <w:sz w:val="20"/>
                <w:szCs w:val="20"/>
              </w:rPr>
              <w:t>8</w:t>
            </w:r>
            <w:r w:rsidRPr="001332E4">
              <w:rPr>
                <w:rFonts w:cs="Arial"/>
                <w:b/>
                <w:sz w:val="20"/>
                <w:szCs w:val="20"/>
              </w:rPr>
              <w:t xml:space="preserve"> Grant</w:t>
            </w:r>
            <w:r>
              <w:rPr>
                <w:rFonts w:cs="Arial"/>
                <w:b/>
                <w:sz w:val="20"/>
                <w:szCs w:val="20"/>
              </w:rPr>
              <w:t>s</w:t>
            </w:r>
          </w:p>
        </w:tc>
        <w:tc>
          <w:tcPr>
            <w:tcW w:w="1261" w:type="dxa"/>
            <w:shd w:val="clear" w:color="auto" w:fill="003366"/>
            <w:noWrap/>
            <w:vAlign w:val="center"/>
          </w:tcPr>
          <w:p w:rsidR="007F4119" w:rsidRPr="001332E4" w:rsidRDefault="007F4119" w:rsidP="004B565D">
            <w:pPr>
              <w:jc w:val="right"/>
              <w:rPr>
                <w:rFonts w:cs="Arial"/>
                <w:b/>
                <w:sz w:val="20"/>
                <w:szCs w:val="20"/>
              </w:rPr>
            </w:pPr>
            <w:r>
              <w:rPr>
                <w:rFonts w:cs="Arial"/>
                <w:b/>
                <w:sz w:val="20"/>
                <w:szCs w:val="20"/>
              </w:rPr>
              <w:t>£5,250.00</w:t>
            </w:r>
          </w:p>
        </w:tc>
      </w:tr>
      <w:tr w:rsidR="007F4119" w:rsidRPr="003A7E4B" w:rsidTr="004B565D">
        <w:trPr>
          <w:trHeight w:val="300"/>
        </w:trPr>
        <w:tc>
          <w:tcPr>
            <w:tcW w:w="10042" w:type="dxa"/>
            <w:gridSpan w:val="5"/>
            <w:tcBorders>
              <w:bottom w:val="single" w:sz="8" w:space="0" w:color="003366"/>
            </w:tcBorders>
            <w:shd w:val="clear" w:color="000000" w:fill="003366"/>
            <w:noWrap/>
          </w:tcPr>
          <w:p w:rsidR="007F4119" w:rsidRDefault="007F4119" w:rsidP="004B565D">
            <w:pPr>
              <w:rPr>
                <w:rFonts w:cs="Arial"/>
                <w:b/>
                <w:bCs/>
                <w:color w:val="FFFFFF"/>
                <w:sz w:val="20"/>
                <w:szCs w:val="20"/>
              </w:rPr>
            </w:pPr>
          </w:p>
        </w:tc>
      </w:tr>
      <w:tr w:rsidR="007F4119" w:rsidRPr="003A7E4B" w:rsidTr="004B565D">
        <w:trPr>
          <w:trHeight w:val="60"/>
        </w:trPr>
        <w:tc>
          <w:tcPr>
            <w:tcW w:w="10042" w:type="dxa"/>
            <w:gridSpan w:val="5"/>
            <w:shd w:val="clear" w:color="000000" w:fill="auto"/>
            <w:noWrap/>
          </w:tcPr>
          <w:p w:rsidR="007F4119" w:rsidRPr="00B6202A" w:rsidRDefault="007F4119" w:rsidP="004B565D">
            <w:pPr>
              <w:rPr>
                <w:rFonts w:cs="Arial"/>
                <w:b/>
                <w:bCs/>
                <w:color w:val="FFFFFF"/>
                <w:sz w:val="4"/>
                <w:szCs w:val="20"/>
              </w:rPr>
            </w:pPr>
          </w:p>
        </w:tc>
      </w:tr>
      <w:tr w:rsidR="007F4119" w:rsidRPr="003A7E4B" w:rsidTr="004B565D">
        <w:trPr>
          <w:trHeight w:val="300"/>
        </w:trPr>
        <w:tc>
          <w:tcPr>
            <w:tcW w:w="10042" w:type="dxa"/>
            <w:gridSpan w:val="5"/>
            <w:shd w:val="clear" w:color="000000" w:fill="003366"/>
            <w:noWrap/>
          </w:tcPr>
          <w:p w:rsidR="007F4119" w:rsidRDefault="007F4119" w:rsidP="004B565D">
            <w:pPr>
              <w:rPr>
                <w:rFonts w:cs="Arial"/>
                <w:b/>
                <w:bCs/>
                <w:color w:val="FFFFFF"/>
                <w:sz w:val="20"/>
                <w:szCs w:val="20"/>
              </w:rPr>
            </w:pPr>
          </w:p>
          <w:p w:rsidR="007F4119" w:rsidRDefault="007F4119" w:rsidP="004B565D">
            <w:pPr>
              <w:rPr>
                <w:rFonts w:cs="Arial"/>
                <w:b/>
                <w:bCs/>
                <w:color w:val="FFFFFF"/>
                <w:sz w:val="20"/>
                <w:szCs w:val="20"/>
              </w:rPr>
            </w:pPr>
            <w:r>
              <w:rPr>
                <w:rFonts w:cs="Arial"/>
                <w:b/>
                <w:bCs/>
                <w:color w:val="FFFFFF"/>
                <w:sz w:val="20"/>
                <w:szCs w:val="20"/>
              </w:rPr>
              <w:t>UNDERWRITING GRANTS</w:t>
            </w:r>
          </w:p>
          <w:p w:rsidR="007F4119" w:rsidRPr="003A7E4B" w:rsidRDefault="007F4119" w:rsidP="004B565D">
            <w:pPr>
              <w:rPr>
                <w:rFonts w:cs="Arial"/>
                <w:b/>
                <w:bCs/>
                <w:color w:val="FFFFFF"/>
                <w:sz w:val="20"/>
                <w:szCs w:val="20"/>
              </w:rPr>
            </w:pPr>
          </w:p>
        </w:tc>
      </w:tr>
      <w:tr w:rsidR="007F4119" w:rsidRPr="00697328" w:rsidTr="004B565D">
        <w:trPr>
          <w:trHeight w:val="653"/>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012/14</w:t>
            </w:r>
          </w:p>
        </w:tc>
        <w:tc>
          <w:tcPr>
            <w:tcW w:w="1757" w:type="dxa"/>
            <w:shd w:val="clear" w:color="auto" w:fill="auto"/>
            <w:noWrap/>
          </w:tcPr>
          <w:p w:rsidR="007F4119" w:rsidRDefault="007F4119" w:rsidP="004B565D">
            <w:pPr>
              <w:rPr>
                <w:rFonts w:cs="Arial"/>
                <w:color w:val="000000"/>
                <w:sz w:val="20"/>
                <w:szCs w:val="20"/>
              </w:rPr>
            </w:pPr>
            <w:proofErr w:type="spellStart"/>
            <w:r>
              <w:rPr>
                <w:rFonts w:cs="Arial"/>
                <w:color w:val="000000"/>
                <w:sz w:val="20"/>
                <w:szCs w:val="20"/>
              </w:rPr>
              <w:t>Musikidz</w:t>
            </w:r>
            <w:proofErr w:type="spellEnd"/>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towards the cost of t</w:t>
            </w:r>
            <w:r w:rsidR="004B565D">
              <w:rPr>
                <w:rFonts w:cs="Arial"/>
                <w:color w:val="000000"/>
                <w:sz w:val="20"/>
                <w:szCs w:val="20"/>
              </w:rPr>
              <w:t xml:space="preserve">he first-ever </w:t>
            </w:r>
            <w:proofErr w:type="spellStart"/>
            <w:r w:rsidR="004B565D">
              <w:rPr>
                <w:rFonts w:cs="Arial"/>
                <w:color w:val="000000"/>
                <w:sz w:val="20"/>
                <w:szCs w:val="20"/>
              </w:rPr>
              <w:t>Musikidz</w:t>
            </w:r>
            <w:proofErr w:type="spellEnd"/>
            <w:r w:rsidR="004B565D">
              <w:rPr>
                <w:rFonts w:cs="Arial"/>
                <w:color w:val="000000"/>
                <w:sz w:val="20"/>
                <w:szCs w:val="20"/>
              </w:rPr>
              <w:t xml:space="preserve"> concert </w:t>
            </w:r>
            <w:r>
              <w:rPr>
                <w:rFonts w:cs="Arial"/>
                <w:color w:val="000000"/>
                <w:sz w:val="20"/>
                <w:szCs w:val="20"/>
              </w:rPr>
              <w:t>in May 2014, showcasing the talents of past and current students, aged from 7 to mid-twenties.</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£500.00</w:t>
            </w:r>
          </w:p>
        </w:tc>
      </w:tr>
      <w:tr w:rsidR="007F4119" w:rsidRPr="00697328" w:rsidTr="004B565D">
        <w:trPr>
          <w:trHeight w:val="693"/>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013/14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The Ripieno Choir</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A</w:t>
            </w:r>
            <w:r w:rsidR="004B565D">
              <w:rPr>
                <w:rFonts w:cs="Arial"/>
                <w:color w:val="000000"/>
                <w:sz w:val="20"/>
                <w:szCs w:val="20"/>
              </w:rPr>
              <w:t xml:space="preserve"> contribution towards the cost </w:t>
            </w:r>
            <w:r>
              <w:rPr>
                <w:rFonts w:cs="Arial"/>
                <w:color w:val="000000"/>
                <w:sz w:val="20"/>
                <w:szCs w:val="20"/>
              </w:rPr>
              <w:t>of their spring concert of Bach Cantatas in March 2014, at All Saints Church, Weston Green.</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£500.00</w:t>
            </w:r>
          </w:p>
        </w:tc>
      </w:tr>
      <w:tr w:rsidR="007F4119" w:rsidRPr="00697328" w:rsidTr="004B565D">
        <w:trPr>
          <w:trHeight w:val="699"/>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014/14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The Vera Fletcher Hall Association</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towards the cost of a series of concerts by leading musicians and a performance of Gilbert and Sullivan’s “Patience” by Charles Court Opera.</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£1,779.00</w:t>
            </w:r>
          </w:p>
        </w:tc>
      </w:tr>
      <w:tr w:rsidR="007F4119" w:rsidRPr="00697328" w:rsidTr="004B565D">
        <w:trPr>
          <w:trHeight w:val="453"/>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022/14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Oxshott Choral Society</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towards the cost of their Summer Concert, featuring Faure’s “Requiem” and “</w:t>
            </w:r>
            <w:proofErr w:type="spellStart"/>
            <w:r>
              <w:rPr>
                <w:rFonts w:cs="Arial"/>
                <w:color w:val="000000"/>
                <w:sz w:val="20"/>
                <w:szCs w:val="20"/>
              </w:rPr>
              <w:t>Cantique</w:t>
            </w:r>
            <w:proofErr w:type="spellEnd"/>
            <w:r>
              <w:rPr>
                <w:rFonts w:cs="Arial"/>
                <w:color w:val="000000"/>
                <w:sz w:val="20"/>
                <w:szCs w:val="20"/>
              </w:rPr>
              <w:t xml:space="preserve"> de Jean Racine”, plus other pieces, at St John’s School Chapel, Leatherhead, in June 2014.</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£429.00</w:t>
            </w:r>
          </w:p>
        </w:tc>
      </w:tr>
      <w:tr w:rsidR="007F4119" w:rsidRPr="00697328" w:rsidTr="004B565D">
        <w:trPr>
          <w:trHeight w:val="198"/>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023/14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The Stringers Production Company</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towards the cost of putting on a new musical “Henry, The Life and Loves of a King”. This ‘world premiere’ will take place from 18 – 28th June at the Barn Theatre, Molesey. The Stringers Production Company was formed in 2005 by 3 writer/composers.  This musical will have a cast of 18 (and a professional band) and a backstage team of 18, all but 2 of whom are Elmbridge residents.</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£1,000.00</w:t>
            </w:r>
          </w:p>
        </w:tc>
      </w:tr>
      <w:tr w:rsidR="007F4119" w:rsidRPr="00697328" w:rsidTr="004B565D">
        <w:trPr>
          <w:trHeight w:val="96"/>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lastRenderedPageBreak/>
              <w:t>024/14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Walton &amp; Weybridge Operatic Society</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 xml:space="preserve">A contribution towards the cost of putting on their spring production of “Once Upon a Mattress”, at the Cecil Hepworth Playhouse, in May 2014. </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£1,000.00</w:t>
            </w:r>
          </w:p>
        </w:tc>
      </w:tr>
      <w:tr w:rsidR="007F4119" w:rsidRPr="00697328" w:rsidTr="004B565D">
        <w:trPr>
          <w:trHeight w:val="300"/>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036/14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Noted for Music</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towards the cost of putting on a professional production of Tom Stoppard’s play 'Heroes', at the Vera Fletcher Hall. As part of the commemoration of the centenary of WW1. The play, set in a military retirement home, has a cast of three and will have a professional director.</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£500.00</w:t>
            </w:r>
          </w:p>
        </w:tc>
      </w:tr>
      <w:tr w:rsidR="007F4119" w:rsidRPr="00697328" w:rsidTr="004B565D">
        <w:trPr>
          <w:trHeight w:val="300"/>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037/14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Ember Choral Society</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 xml:space="preserve">A contribution towards the cost of the Autumn Concert, featuring Faure's Requiem and </w:t>
            </w:r>
            <w:proofErr w:type="spellStart"/>
            <w:r>
              <w:rPr>
                <w:rFonts w:cs="Arial"/>
                <w:color w:val="000000"/>
                <w:sz w:val="20"/>
                <w:szCs w:val="20"/>
              </w:rPr>
              <w:t>Cantique</w:t>
            </w:r>
            <w:proofErr w:type="spellEnd"/>
            <w:r>
              <w:rPr>
                <w:rFonts w:cs="Arial"/>
                <w:color w:val="000000"/>
                <w:sz w:val="20"/>
                <w:szCs w:val="20"/>
              </w:rPr>
              <w:t xml:space="preserve"> de Jean Racine plus the Bach </w:t>
            </w:r>
            <w:proofErr w:type="spellStart"/>
            <w:r>
              <w:rPr>
                <w:rFonts w:cs="Arial"/>
                <w:color w:val="000000"/>
                <w:sz w:val="20"/>
                <w:szCs w:val="20"/>
              </w:rPr>
              <w:t>Magnificat</w:t>
            </w:r>
            <w:proofErr w:type="spellEnd"/>
            <w:r>
              <w:rPr>
                <w:rFonts w:cs="Arial"/>
                <w:color w:val="000000"/>
                <w:sz w:val="20"/>
                <w:szCs w:val="20"/>
              </w:rPr>
              <w:t xml:space="preserve"> and Handel's </w:t>
            </w:r>
            <w:proofErr w:type="spellStart"/>
            <w:r>
              <w:rPr>
                <w:rFonts w:cs="Arial"/>
                <w:color w:val="000000"/>
                <w:sz w:val="20"/>
                <w:szCs w:val="20"/>
              </w:rPr>
              <w:t>Zadok</w:t>
            </w:r>
            <w:proofErr w:type="spellEnd"/>
            <w:r>
              <w:rPr>
                <w:rFonts w:cs="Arial"/>
                <w:color w:val="000000"/>
                <w:sz w:val="20"/>
                <w:szCs w:val="20"/>
              </w:rPr>
              <w:t xml:space="preserve"> the Priest, at Holy Trinity Church, Claygate. The performance will be enhanced by the use of a professional orchestra and soloists.</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£500.00</w:t>
            </w:r>
          </w:p>
        </w:tc>
      </w:tr>
      <w:tr w:rsidR="007F4119" w:rsidRPr="00697328" w:rsidTr="004B565D">
        <w:trPr>
          <w:trHeight w:val="300"/>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043/14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Media for Good</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A contribution towards the cost of staging their first live event, on Saturday 22nd November 2014, at Riverhouse</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£500.00</w:t>
            </w:r>
          </w:p>
        </w:tc>
      </w:tr>
      <w:tr w:rsidR="007F4119" w:rsidRPr="00697328" w:rsidTr="004B565D">
        <w:trPr>
          <w:trHeight w:val="300"/>
        </w:trPr>
        <w:tc>
          <w:tcPr>
            <w:tcW w:w="1261" w:type="dxa"/>
            <w:shd w:val="clear" w:color="auto" w:fill="auto"/>
            <w:noWrap/>
          </w:tcPr>
          <w:p w:rsidR="007F4119" w:rsidRDefault="007F4119" w:rsidP="004B565D">
            <w:pPr>
              <w:rPr>
                <w:rFonts w:cs="Arial"/>
                <w:color w:val="000000"/>
                <w:sz w:val="20"/>
                <w:szCs w:val="20"/>
              </w:rPr>
            </w:pPr>
            <w:r>
              <w:rPr>
                <w:rFonts w:cs="Arial"/>
                <w:color w:val="000000"/>
                <w:sz w:val="20"/>
                <w:szCs w:val="20"/>
              </w:rPr>
              <w:t>047/14</w:t>
            </w:r>
          </w:p>
        </w:tc>
        <w:tc>
          <w:tcPr>
            <w:tcW w:w="1757" w:type="dxa"/>
            <w:shd w:val="clear" w:color="auto" w:fill="auto"/>
            <w:noWrap/>
          </w:tcPr>
          <w:p w:rsidR="007F4119" w:rsidRDefault="007F4119" w:rsidP="004B565D">
            <w:pPr>
              <w:rPr>
                <w:rFonts w:cs="Arial"/>
                <w:color w:val="000000"/>
                <w:sz w:val="20"/>
                <w:szCs w:val="20"/>
              </w:rPr>
            </w:pPr>
            <w:r>
              <w:rPr>
                <w:rFonts w:cs="Arial"/>
                <w:color w:val="000000"/>
                <w:sz w:val="20"/>
                <w:szCs w:val="20"/>
              </w:rPr>
              <w:t>Oxshott &amp; Cobham Music Society.</w:t>
            </w:r>
          </w:p>
        </w:tc>
        <w:tc>
          <w:tcPr>
            <w:tcW w:w="5763" w:type="dxa"/>
            <w:gridSpan w:val="2"/>
            <w:shd w:val="clear" w:color="auto" w:fill="auto"/>
          </w:tcPr>
          <w:p w:rsidR="007F4119" w:rsidRDefault="007F4119" w:rsidP="004B565D">
            <w:pPr>
              <w:jc w:val="both"/>
              <w:rPr>
                <w:rFonts w:cs="Arial"/>
                <w:color w:val="000000"/>
                <w:sz w:val="20"/>
                <w:szCs w:val="20"/>
              </w:rPr>
            </w:pPr>
            <w:r>
              <w:rPr>
                <w:rFonts w:cs="Arial"/>
                <w:color w:val="000000"/>
                <w:sz w:val="20"/>
                <w:szCs w:val="20"/>
              </w:rPr>
              <w:t xml:space="preserve">A contribution towards the cost of a concert by the </w:t>
            </w:r>
            <w:proofErr w:type="spellStart"/>
            <w:r>
              <w:rPr>
                <w:rFonts w:cs="Arial"/>
                <w:color w:val="000000"/>
                <w:sz w:val="20"/>
                <w:szCs w:val="20"/>
              </w:rPr>
              <w:t>Cavaleri</w:t>
            </w:r>
            <w:proofErr w:type="spellEnd"/>
            <w:r>
              <w:rPr>
                <w:rFonts w:cs="Arial"/>
                <w:color w:val="000000"/>
                <w:sz w:val="20"/>
                <w:szCs w:val="20"/>
              </w:rPr>
              <w:t xml:space="preserve"> Quartet, on 29th November 2014, at Holy Trinity Church, Claygate.</w:t>
            </w:r>
          </w:p>
        </w:tc>
        <w:tc>
          <w:tcPr>
            <w:tcW w:w="1261" w:type="dxa"/>
            <w:shd w:val="clear" w:color="auto" w:fill="auto"/>
            <w:noWrap/>
          </w:tcPr>
          <w:p w:rsidR="007F4119" w:rsidRDefault="007F4119" w:rsidP="004B565D">
            <w:pPr>
              <w:jc w:val="right"/>
              <w:rPr>
                <w:rFonts w:cs="Arial"/>
                <w:color w:val="000000"/>
                <w:sz w:val="20"/>
                <w:szCs w:val="20"/>
              </w:rPr>
            </w:pPr>
            <w:r>
              <w:rPr>
                <w:rFonts w:cs="Arial"/>
                <w:color w:val="000000"/>
                <w:sz w:val="20"/>
                <w:szCs w:val="20"/>
              </w:rPr>
              <w:t>£350.00</w:t>
            </w:r>
          </w:p>
        </w:tc>
      </w:tr>
      <w:tr w:rsidR="007F4119" w:rsidRPr="001332E4" w:rsidTr="004B565D">
        <w:trPr>
          <w:trHeight w:val="311"/>
        </w:trPr>
        <w:tc>
          <w:tcPr>
            <w:tcW w:w="1261" w:type="dxa"/>
            <w:tcBorders>
              <w:bottom w:val="single" w:sz="24" w:space="0" w:color="FFFFFF"/>
            </w:tcBorders>
            <w:shd w:val="clear" w:color="auto" w:fill="003366"/>
            <w:noWrap/>
          </w:tcPr>
          <w:p w:rsidR="007F4119" w:rsidRPr="00023F17" w:rsidRDefault="007F4119" w:rsidP="004B565D">
            <w:pPr>
              <w:jc w:val="right"/>
              <w:rPr>
                <w:rFonts w:cs="Arial"/>
                <w:b/>
                <w:sz w:val="20"/>
                <w:szCs w:val="20"/>
              </w:rPr>
            </w:pPr>
          </w:p>
        </w:tc>
        <w:tc>
          <w:tcPr>
            <w:tcW w:w="1757" w:type="dxa"/>
            <w:tcBorders>
              <w:bottom w:val="single" w:sz="24" w:space="0" w:color="FFFFFF"/>
            </w:tcBorders>
            <w:shd w:val="clear" w:color="auto" w:fill="003366"/>
            <w:noWrap/>
          </w:tcPr>
          <w:p w:rsidR="007F4119" w:rsidRPr="00023F17" w:rsidRDefault="007F4119" w:rsidP="004B565D">
            <w:pPr>
              <w:jc w:val="right"/>
              <w:rPr>
                <w:rFonts w:cs="Arial"/>
                <w:b/>
                <w:sz w:val="20"/>
                <w:szCs w:val="20"/>
              </w:rPr>
            </w:pPr>
            <w:r w:rsidRPr="00023F17">
              <w:rPr>
                <w:rFonts w:cs="Arial"/>
                <w:b/>
                <w:sz w:val="20"/>
                <w:szCs w:val="20"/>
              </w:rPr>
              <w:t>Total</w:t>
            </w:r>
          </w:p>
        </w:tc>
        <w:tc>
          <w:tcPr>
            <w:tcW w:w="5763" w:type="dxa"/>
            <w:gridSpan w:val="2"/>
            <w:tcBorders>
              <w:bottom w:val="single" w:sz="24" w:space="0" w:color="FFFFFF"/>
            </w:tcBorders>
            <w:shd w:val="clear" w:color="auto" w:fill="003366"/>
          </w:tcPr>
          <w:p w:rsidR="007F4119" w:rsidRPr="00023F17" w:rsidRDefault="007F4119" w:rsidP="004B565D">
            <w:pPr>
              <w:jc w:val="right"/>
              <w:rPr>
                <w:rFonts w:cs="Arial"/>
                <w:b/>
                <w:sz w:val="20"/>
                <w:szCs w:val="20"/>
              </w:rPr>
            </w:pPr>
            <w:r>
              <w:rPr>
                <w:rFonts w:cs="Arial"/>
                <w:b/>
                <w:sz w:val="20"/>
                <w:szCs w:val="20"/>
              </w:rPr>
              <w:t>10</w:t>
            </w:r>
            <w:r w:rsidRPr="00023F17">
              <w:rPr>
                <w:rFonts w:cs="Arial"/>
                <w:b/>
                <w:sz w:val="20"/>
                <w:szCs w:val="20"/>
              </w:rPr>
              <w:t xml:space="preserve"> Grants</w:t>
            </w:r>
          </w:p>
        </w:tc>
        <w:tc>
          <w:tcPr>
            <w:tcW w:w="1261" w:type="dxa"/>
            <w:tcBorders>
              <w:bottom w:val="single" w:sz="24" w:space="0" w:color="FFFFFF"/>
            </w:tcBorders>
            <w:shd w:val="clear" w:color="auto" w:fill="003366"/>
            <w:noWrap/>
          </w:tcPr>
          <w:p w:rsidR="007F4119" w:rsidRPr="00023F17" w:rsidRDefault="007F4119" w:rsidP="004B565D">
            <w:pPr>
              <w:jc w:val="right"/>
              <w:rPr>
                <w:rFonts w:cs="Arial"/>
                <w:b/>
                <w:sz w:val="20"/>
                <w:szCs w:val="20"/>
              </w:rPr>
            </w:pPr>
            <w:r>
              <w:rPr>
                <w:rFonts w:cs="Arial"/>
                <w:b/>
                <w:sz w:val="20"/>
                <w:szCs w:val="20"/>
              </w:rPr>
              <w:t>£7,058</w:t>
            </w:r>
            <w:r w:rsidRPr="00663AB5">
              <w:rPr>
                <w:rFonts w:cs="Arial"/>
                <w:b/>
                <w:sz w:val="20"/>
                <w:szCs w:val="20"/>
              </w:rPr>
              <w:t>.00</w:t>
            </w:r>
          </w:p>
        </w:tc>
      </w:tr>
      <w:tr w:rsidR="007F4119" w:rsidRPr="001332E4" w:rsidTr="004B565D">
        <w:trPr>
          <w:trHeight w:val="300"/>
        </w:trPr>
        <w:tc>
          <w:tcPr>
            <w:tcW w:w="3018" w:type="dxa"/>
            <w:gridSpan w:val="2"/>
            <w:tcBorders>
              <w:top w:val="single" w:sz="24" w:space="0" w:color="FFFFFF"/>
              <w:left w:val="nil"/>
              <w:bottom w:val="single" w:sz="24" w:space="0" w:color="FFFFFF"/>
              <w:right w:val="nil"/>
            </w:tcBorders>
            <w:shd w:val="clear" w:color="auto" w:fill="auto"/>
            <w:noWrap/>
          </w:tcPr>
          <w:p w:rsidR="007F4119" w:rsidRDefault="007F4119" w:rsidP="004B565D">
            <w:pPr>
              <w:jc w:val="right"/>
              <w:rPr>
                <w:rFonts w:cs="Arial"/>
                <w:b/>
                <w:sz w:val="20"/>
                <w:szCs w:val="20"/>
              </w:rPr>
            </w:pPr>
          </w:p>
        </w:tc>
        <w:tc>
          <w:tcPr>
            <w:tcW w:w="5763" w:type="dxa"/>
            <w:gridSpan w:val="2"/>
            <w:tcBorders>
              <w:top w:val="single" w:sz="24" w:space="0" w:color="FFFFFF"/>
              <w:left w:val="nil"/>
              <w:bottom w:val="single" w:sz="24" w:space="0" w:color="FFFFFF"/>
              <w:right w:val="nil"/>
            </w:tcBorders>
            <w:shd w:val="clear" w:color="auto" w:fill="auto"/>
          </w:tcPr>
          <w:p w:rsidR="007F4119" w:rsidRDefault="007F4119" w:rsidP="004B565D">
            <w:pPr>
              <w:rPr>
                <w:rFonts w:cs="Arial"/>
                <w:b/>
                <w:sz w:val="20"/>
                <w:szCs w:val="20"/>
              </w:rPr>
            </w:pPr>
          </w:p>
        </w:tc>
        <w:tc>
          <w:tcPr>
            <w:tcW w:w="1261" w:type="dxa"/>
            <w:tcBorders>
              <w:top w:val="single" w:sz="24" w:space="0" w:color="FFFFFF"/>
              <w:left w:val="nil"/>
              <w:bottom w:val="single" w:sz="24" w:space="0" w:color="FFFFFF"/>
              <w:right w:val="nil"/>
            </w:tcBorders>
            <w:shd w:val="clear" w:color="auto" w:fill="auto"/>
            <w:noWrap/>
            <w:vAlign w:val="center"/>
          </w:tcPr>
          <w:p w:rsidR="007F4119" w:rsidRPr="00663AB5" w:rsidRDefault="007F4119" w:rsidP="004B565D">
            <w:pPr>
              <w:jc w:val="right"/>
              <w:rPr>
                <w:rFonts w:cs="Arial"/>
                <w:b/>
                <w:bCs/>
                <w:i/>
                <w:iCs/>
                <w:sz w:val="20"/>
                <w:szCs w:val="20"/>
              </w:rPr>
            </w:pPr>
          </w:p>
        </w:tc>
      </w:tr>
      <w:tr w:rsidR="007F4119" w:rsidRPr="001332E4" w:rsidTr="004B565D">
        <w:trPr>
          <w:trHeight w:val="300"/>
        </w:trPr>
        <w:tc>
          <w:tcPr>
            <w:tcW w:w="3018" w:type="dxa"/>
            <w:gridSpan w:val="2"/>
            <w:tcBorders>
              <w:top w:val="single" w:sz="24" w:space="0" w:color="FFFFFF"/>
              <w:left w:val="nil"/>
              <w:bottom w:val="nil"/>
              <w:right w:val="nil"/>
            </w:tcBorders>
            <w:shd w:val="clear" w:color="auto" w:fill="003366"/>
            <w:noWrap/>
          </w:tcPr>
          <w:p w:rsidR="007F4119" w:rsidRDefault="007F4119" w:rsidP="004B565D">
            <w:pPr>
              <w:jc w:val="right"/>
              <w:rPr>
                <w:rFonts w:cs="Arial"/>
                <w:b/>
                <w:sz w:val="20"/>
                <w:szCs w:val="20"/>
              </w:rPr>
            </w:pPr>
          </w:p>
          <w:p w:rsidR="007F4119" w:rsidRDefault="007F4119" w:rsidP="004B565D">
            <w:pPr>
              <w:jc w:val="right"/>
              <w:rPr>
                <w:rFonts w:cs="Arial"/>
                <w:b/>
                <w:sz w:val="20"/>
                <w:szCs w:val="20"/>
              </w:rPr>
            </w:pPr>
            <w:r>
              <w:rPr>
                <w:rFonts w:cs="Arial"/>
                <w:b/>
                <w:sz w:val="20"/>
                <w:szCs w:val="20"/>
              </w:rPr>
              <w:t>TOTAL GRANTS AWARDED</w:t>
            </w:r>
          </w:p>
          <w:p w:rsidR="007F4119" w:rsidRPr="00023F17" w:rsidRDefault="007F4119" w:rsidP="004B565D">
            <w:pPr>
              <w:jc w:val="right"/>
              <w:rPr>
                <w:rFonts w:cs="Arial"/>
                <w:b/>
                <w:sz w:val="20"/>
                <w:szCs w:val="20"/>
              </w:rPr>
            </w:pPr>
          </w:p>
        </w:tc>
        <w:tc>
          <w:tcPr>
            <w:tcW w:w="5763" w:type="dxa"/>
            <w:gridSpan w:val="2"/>
            <w:tcBorders>
              <w:top w:val="single" w:sz="24" w:space="0" w:color="FFFFFF"/>
              <w:left w:val="nil"/>
              <w:bottom w:val="nil"/>
              <w:right w:val="nil"/>
            </w:tcBorders>
            <w:shd w:val="clear" w:color="auto" w:fill="003366"/>
          </w:tcPr>
          <w:p w:rsidR="007F4119" w:rsidRDefault="007F4119" w:rsidP="004B565D">
            <w:pPr>
              <w:jc w:val="right"/>
              <w:rPr>
                <w:rFonts w:cs="Arial"/>
                <w:b/>
                <w:sz w:val="20"/>
                <w:szCs w:val="20"/>
              </w:rPr>
            </w:pPr>
          </w:p>
          <w:p w:rsidR="007F4119" w:rsidRPr="00023F17" w:rsidRDefault="007F4119" w:rsidP="004B565D">
            <w:pPr>
              <w:jc w:val="right"/>
              <w:rPr>
                <w:rFonts w:cs="Arial"/>
                <w:b/>
                <w:sz w:val="20"/>
                <w:szCs w:val="20"/>
              </w:rPr>
            </w:pPr>
            <w:r>
              <w:rPr>
                <w:rFonts w:cs="Arial"/>
                <w:b/>
                <w:sz w:val="20"/>
                <w:szCs w:val="20"/>
              </w:rPr>
              <w:t>47</w:t>
            </w:r>
            <w:r w:rsidRPr="00023F17">
              <w:rPr>
                <w:rFonts w:cs="Arial"/>
                <w:b/>
                <w:sz w:val="20"/>
                <w:szCs w:val="20"/>
              </w:rPr>
              <w:t xml:space="preserve"> Grants</w:t>
            </w:r>
          </w:p>
        </w:tc>
        <w:tc>
          <w:tcPr>
            <w:tcW w:w="1261" w:type="dxa"/>
            <w:tcBorders>
              <w:top w:val="single" w:sz="24" w:space="0" w:color="FFFFFF"/>
              <w:left w:val="nil"/>
              <w:bottom w:val="nil"/>
              <w:right w:val="nil"/>
            </w:tcBorders>
            <w:shd w:val="clear" w:color="auto" w:fill="003366"/>
            <w:noWrap/>
            <w:vAlign w:val="center"/>
          </w:tcPr>
          <w:p w:rsidR="007F4119" w:rsidRPr="00023F17" w:rsidRDefault="007F4119" w:rsidP="004B565D">
            <w:pPr>
              <w:jc w:val="right"/>
              <w:rPr>
                <w:rFonts w:cs="Arial"/>
                <w:b/>
                <w:sz w:val="20"/>
                <w:szCs w:val="20"/>
              </w:rPr>
            </w:pPr>
            <w:r w:rsidRPr="00663AB5">
              <w:rPr>
                <w:rFonts w:cs="Arial"/>
                <w:b/>
                <w:bCs/>
                <w:i/>
                <w:iCs/>
                <w:sz w:val="20"/>
                <w:szCs w:val="20"/>
              </w:rPr>
              <w:t>£</w:t>
            </w:r>
            <w:r>
              <w:rPr>
                <w:rFonts w:cs="Arial"/>
                <w:b/>
                <w:bCs/>
                <w:i/>
                <w:iCs/>
                <w:sz w:val="20"/>
                <w:szCs w:val="20"/>
              </w:rPr>
              <w:t>58,043</w:t>
            </w:r>
            <w:r w:rsidRPr="00663AB5">
              <w:rPr>
                <w:rFonts w:cs="Arial"/>
                <w:b/>
                <w:bCs/>
                <w:i/>
                <w:iCs/>
                <w:sz w:val="20"/>
                <w:szCs w:val="20"/>
              </w:rPr>
              <w:t>.</w:t>
            </w:r>
            <w:r>
              <w:rPr>
                <w:rFonts w:cs="Arial"/>
                <w:b/>
                <w:bCs/>
                <w:i/>
                <w:iCs/>
                <w:sz w:val="20"/>
                <w:szCs w:val="20"/>
              </w:rPr>
              <w:t>00</w:t>
            </w:r>
          </w:p>
        </w:tc>
      </w:tr>
    </w:tbl>
    <w:p w:rsidR="007F4119" w:rsidRDefault="007F4119" w:rsidP="007F4119">
      <w:pPr>
        <w:sectPr w:rsidR="007F4119" w:rsidSect="004B565D">
          <w:footerReference w:type="default" r:id="rId14"/>
          <w:pgSz w:w="11906" w:h="16838"/>
          <w:pgMar w:top="1134" w:right="1134" w:bottom="1134" w:left="1843" w:header="709" w:footer="488" w:gutter="0"/>
          <w:cols w:space="708"/>
          <w:docGrid w:linePitch="360"/>
        </w:sectPr>
      </w:pPr>
    </w:p>
    <w:p w:rsidR="007F4119" w:rsidRDefault="007F4119" w:rsidP="007F4119"/>
    <w:tbl>
      <w:tblPr>
        <w:tblpPr w:leftFromText="180" w:rightFromText="180" w:vertAnchor="text" w:horzAnchor="margin" w:tblpXSpec="center" w:tblpY="159"/>
        <w:tblW w:w="10064"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3127"/>
        <w:gridCol w:w="1735"/>
        <w:gridCol w:w="1734"/>
        <w:gridCol w:w="1734"/>
        <w:gridCol w:w="1734"/>
      </w:tblGrid>
      <w:tr w:rsidR="007F4119" w:rsidRPr="00A57029" w:rsidTr="004B565D">
        <w:trPr>
          <w:trHeight w:val="973"/>
        </w:trPr>
        <w:tc>
          <w:tcPr>
            <w:tcW w:w="10064" w:type="dxa"/>
            <w:gridSpan w:val="5"/>
            <w:shd w:val="clear" w:color="000000" w:fill="003366"/>
            <w:vAlign w:val="center"/>
          </w:tcPr>
          <w:p w:rsidR="007F4119" w:rsidRPr="00B955A9" w:rsidRDefault="007F4119" w:rsidP="004B565D">
            <w:pPr>
              <w:jc w:val="center"/>
              <w:rPr>
                <w:rFonts w:cs="Arial"/>
                <w:b/>
                <w:bCs/>
                <w:color w:val="FFFFFF"/>
                <w:sz w:val="28"/>
              </w:rPr>
            </w:pPr>
            <w:r w:rsidRPr="00B955A9">
              <w:rPr>
                <w:rFonts w:cs="Arial"/>
                <w:b/>
                <w:bCs/>
                <w:color w:val="FFFFFF"/>
                <w:sz w:val="28"/>
              </w:rPr>
              <w:t>SUMMARY</w:t>
            </w:r>
          </w:p>
          <w:p w:rsidR="007F4119" w:rsidRPr="00A57029" w:rsidRDefault="007F4119" w:rsidP="004B565D">
            <w:pPr>
              <w:jc w:val="center"/>
              <w:rPr>
                <w:rFonts w:cs="Arial"/>
                <w:b/>
                <w:bCs/>
                <w:color w:val="FFFFFF"/>
              </w:rPr>
            </w:pPr>
            <w:r w:rsidRPr="00B955A9">
              <w:rPr>
                <w:rFonts w:cs="Arial"/>
                <w:b/>
                <w:bCs/>
                <w:color w:val="FFFFFF"/>
                <w:sz w:val="28"/>
              </w:rPr>
              <w:t xml:space="preserve">Grants by Type </w:t>
            </w:r>
            <w:r>
              <w:rPr>
                <w:rFonts w:cs="Arial"/>
                <w:b/>
                <w:bCs/>
                <w:color w:val="FFFFFF"/>
                <w:sz w:val="28"/>
              </w:rPr>
              <w:t>2014</w:t>
            </w:r>
          </w:p>
        </w:tc>
      </w:tr>
      <w:tr w:rsidR="007F4119" w:rsidRPr="00A57029" w:rsidTr="004B565D">
        <w:trPr>
          <w:trHeight w:val="1018"/>
        </w:trPr>
        <w:tc>
          <w:tcPr>
            <w:tcW w:w="3127" w:type="dxa"/>
            <w:shd w:val="clear" w:color="000000" w:fill="003366"/>
            <w:vAlign w:val="center"/>
            <w:hideMark/>
          </w:tcPr>
          <w:p w:rsidR="007F4119" w:rsidRPr="00A57029" w:rsidRDefault="007F4119" w:rsidP="004B565D">
            <w:pPr>
              <w:ind w:left="-660"/>
              <w:jc w:val="center"/>
              <w:rPr>
                <w:rFonts w:cs="Arial"/>
                <w:b/>
                <w:bCs/>
                <w:color w:val="FFFFFF"/>
              </w:rPr>
            </w:pPr>
            <w:r w:rsidRPr="00A57029">
              <w:rPr>
                <w:rFonts w:cs="Arial"/>
                <w:b/>
                <w:bCs/>
                <w:color w:val="FFFFFF"/>
              </w:rPr>
              <w:t> </w:t>
            </w:r>
          </w:p>
        </w:tc>
        <w:tc>
          <w:tcPr>
            <w:tcW w:w="1735" w:type="dxa"/>
            <w:shd w:val="clear" w:color="000000" w:fill="003366"/>
            <w:vAlign w:val="center"/>
            <w:hideMark/>
          </w:tcPr>
          <w:p w:rsidR="007F4119" w:rsidRPr="00A57029" w:rsidRDefault="007F4119" w:rsidP="004B565D">
            <w:pPr>
              <w:jc w:val="center"/>
              <w:rPr>
                <w:rFonts w:cs="Arial"/>
                <w:b/>
                <w:bCs/>
                <w:color w:val="FFFFFF"/>
              </w:rPr>
            </w:pPr>
            <w:r w:rsidRPr="00A57029">
              <w:rPr>
                <w:rFonts w:cs="Arial"/>
                <w:b/>
                <w:bCs/>
                <w:color w:val="FFFFFF"/>
              </w:rPr>
              <w:t>% of Total Grants Awarded</w:t>
            </w:r>
          </w:p>
        </w:tc>
        <w:tc>
          <w:tcPr>
            <w:tcW w:w="1734" w:type="dxa"/>
            <w:shd w:val="clear" w:color="000000" w:fill="003366"/>
            <w:vAlign w:val="center"/>
            <w:hideMark/>
          </w:tcPr>
          <w:p w:rsidR="007F4119" w:rsidRPr="00A57029" w:rsidRDefault="007F4119" w:rsidP="004B565D">
            <w:pPr>
              <w:jc w:val="center"/>
              <w:rPr>
                <w:rFonts w:cs="Arial"/>
                <w:b/>
                <w:bCs/>
                <w:color w:val="FFFFFF"/>
              </w:rPr>
            </w:pPr>
            <w:r w:rsidRPr="00A57029">
              <w:rPr>
                <w:rFonts w:cs="Arial"/>
                <w:b/>
                <w:bCs/>
                <w:color w:val="FFFFFF"/>
              </w:rPr>
              <w:t>No. of Grants</w:t>
            </w:r>
          </w:p>
        </w:tc>
        <w:tc>
          <w:tcPr>
            <w:tcW w:w="1734" w:type="dxa"/>
            <w:shd w:val="clear" w:color="000000" w:fill="003366"/>
            <w:vAlign w:val="center"/>
            <w:hideMark/>
          </w:tcPr>
          <w:p w:rsidR="007F4119" w:rsidRPr="00A57029" w:rsidRDefault="007F4119" w:rsidP="004B565D">
            <w:pPr>
              <w:jc w:val="center"/>
              <w:rPr>
                <w:rFonts w:cs="Arial"/>
                <w:b/>
                <w:bCs/>
                <w:color w:val="FFFFFF"/>
              </w:rPr>
            </w:pPr>
            <w:r w:rsidRPr="00A57029">
              <w:rPr>
                <w:rFonts w:cs="Arial"/>
                <w:b/>
                <w:bCs/>
                <w:color w:val="FFFFFF"/>
              </w:rPr>
              <w:t>Average Grant</w:t>
            </w:r>
          </w:p>
        </w:tc>
        <w:tc>
          <w:tcPr>
            <w:tcW w:w="1734" w:type="dxa"/>
            <w:shd w:val="clear" w:color="000000" w:fill="003366"/>
            <w:vAlign w:val="center"/>
            <w:hideMark/>
          </w:tcPr>
          <w:p w:rsidR="007F4119" w:rsidRPr="00A57029" w:rsidRDefault="007F4119" w:rsidP="004B565D">
            <w:pPr>
              <w:jc w:val="center"/>
              <w:rPr>
                <w:rFonts w:cs="Arial"/>
                <w:b/>
                <w:bCs/>
                <w:color w:val="FFFFFF"/>
              </w:rPr>
            </w:pPr>
            <w:r w:rsidRPr="00A57029">
              <w:rPr>
                <w:rFonts w:cs="Arial"/>
                <w:b/>
                <w:bCs/>
                <w:color w:val="FFFFFF"/>
              </w:rPr>
              <w:t>Total Amount Allocated</w:t>
            </w:r>
          </w:p>
        </w:tc>
      </w:tr>
      <w:tr w:rsidR="007F4119" w:rsidRPr="00A57029" w:rsidTr="004B565D">
        <w:trPr>
          <w:trHeight w:val="315"/>
        </w:trPr>
        <w:tc>
          <w:tcPr>
            <w:tcW w:w="3127" w:type="dxa"/>
            <w:shd w:val="clear" w:color="auto" w:fill="auto"/>
            <w:hideMark/>
          </w:tcPr>
          <w:p w:rsidR="007F4119" w:rsidRPr="0079212A" w:rsidRDefault="007F4119" w:rsidP="004B565D">
            <w:r w:rsidRPr="0079212A">
              <w:t>3 Year Funding</w:t>
            </w:r>
          </w:p>
        </w:tc>
        <w:tc>
          <w:tcPr>
            <w:tcW w:w="1735" w:type="dxa"/>
            <w:shd w:val="clear" w:color="auto" w:fill="auto"/>
            <w:hideMark/>
          </w:tcPr>
          <w:p w:rsidR="007F4119" w:rsidRPr="0079212A" w:rsidRDefault="007F4119" w:rsidP="004B565D">
            <w:pPr>
              <w:jc w:val="center"/>
            </w:pPr>
            <w:r w:rsidRPr="0079212A">
              <w:t>20.7%</w:t>
            </w:r>
          </w:p>
        </w:tc>
        <w:tc>
          <w:tcPr>
            <w:tcW w:w="1734" w:type="dxa"/>
            <w:shd w:val="clear" w:color="auto" w:fill="auto"/>
            <w:noWrap/>
            <w:hideMark/>
          </w:tcPr>
          <w:p w:rsidR="007F4119" w:rsidRPr="0079212A" w:rsidRDefault="007F4119" w:rsidP="004B565D">
            <w:pPr>
              <w:jc w:val="center"/>
            </w:pPr>
            <w:r w:rsidRPr="0079212A">
              <w:t>1</w:t>
            </w:r>
          </w:p>
        </w:tc>
        <w:tc>
          <w:tcPr>
            <w:tcW w:w="1734" w:type="dxa"/>
            <w:shd w:val="clear" w:color="auto" w:fill="auto"/>
            <w:noWrap/>
            <w:hideMark/>
          </w:tcPr>
          <w:p w:rsidR="007F4119" w:rsidRPr="0079212A" w:rsidRDefault="007F4119" w:rsidP="004B565D">
            <w:pPr>
              <w:jc w:val="right"/>
            </w:pPr>
            <w:r w:rsidRPr="0079212A">
              <w:t>£12,000.00</w:t>
            </w:r>
          </w:p>
        </w:tc>
        <w:tc>
          <w:tcPr>
            <w:tcW w:w="1734" w:type="dxa"/>
            <w:shd w:val="clear" w:color="auto" w:fill="auto"/>
            <w:noWrap/>
            <w:hideMark/>
          </w:tcPr>
          <w:p w:rsidR="007F4119" w:rsidRPr="0079212A" w:rsidRDefault="007F4119" w:rsidP="004B565D">
            <w:pPr>
              <w:jc w:val="right"/>
            </w:pPr>
            <w:r w:rsidRPr="0079212A">
              <w:t>£12,000.00</w:t>
            </w:r>
          </w:p>
        </w:tc>
      </w:tr>
      <w:tr w:rsidR="007F4119" w:rsidRPr="00A57029" w:rsidTr="004B565D">
        <w:trPr>
          <w:trHeight w:val="300"/>
        </w:trPr>
        <w:tc>
          <w:tcPr>
            <w:tcW w:w="3127" w:type="dxa"/>
            <w:shd w:val="clear" w:color="auto" w:fill="auto"/>
            <w:hideMark/>
          </w:tcPr>
          <w:p w:rsidR="007F4119" w:rsidRPr="0079212A" w:rsidRDefault="007F4119" w:rsidP="004B565D">
            <w:r w:rsidRPr="0079212A">
              <w:t>AIP</w:t>
            </w:r>
          </w:p>
        </w:tc>
        <w:tc>
          <w:tcPr>
            <w:tcW w:w="1735" w:type="dxa"/>
            <w:shd w:val="clear" w:color="auto" w:fill="auto"/>
            <w:hideMark/>
          </w:tcPr>
          <w:p w:rsidR="007F4119" w:rsidRPr="0079212A" w:rsidRDefault="007F4119" w:rsidP="004B565D">
            <w:pPr>
              <w:jc w:val="center"/>
            </w:pPr>
            <w:r w:rsidRPr="0079212A">
              <w:t>23.3%</w:t>
            </w:r>
          </w:p>
        </w:tc>
        <w:tc>
          <w:tcPr>
            <w:tcW w:w="1734" w:type="dxa"/>
            <w:shd w:val="clear" w:color="auto" w:fill="auto"/>
            <w:noWrap/>
            <w:hideMark/>
          </w:tcPr>
          <w:p w:rsidR="007F4119" w:rsidRPr="0079212A" w:rsidRDefault="007F4119" w:rsidP="004B565D">
            <w:pPr>
              <w:jc w:val="center"/>
            </w:pPr>
            <w:r w:rsidRPr="0079212A">
              <w:t>5</w:t>
            </w:r>
          </w:p>
        </w:tc>
        <w:tc>
          <w:tcPr>
            <w:tcW w:w="1734" w:type="dxa"/>
            <w:shd w:val="clear" w:color="auto" w:fill="auto"/>
            <w:noWrap/>
            <w:hideMark/>
          </w:tcPr>
          <w:p w:rsidR="007F4119" w:rsidRPr="0079212A" w:rsidRDefault="007F4119" w:rsidP="004B565D">
            <w:pPr>
              <w:jc w:val="right"/>
            </w:pPr>
            <w:r w:rsidRPr="0079212A">
              <w:t>£2,700.00</w:t>
            </w:r>
          </w:p>
        </w:tc>
        <w:tc>
          <w:tcPr>
            <w:tcW w:w="1734" w:type="dxa"/>
            <w:shd w:val="clear" w:color="auto" w:fill="auto"/>
            <w:noWrap/>
            <w:hideMark/>
          </w:tcPr>
          <w:p w:rsidR="007F4119" w:rsidRPr="0079212A" w:rsidRDefault="007F4119" w:rsidP="004B565D">
            <w:pPr>
              <w:jc w:val="right"/>
            </w:pPr>
            <w:r w:rsidRPr="0079212A">
              <w:t>£13,500.00</w:t>
            </w:r>
          </w:p>
        </w:tc>
      </w:tr>
      <w:tr w:rsidR="007F4119" w:rsidRPr="00A57029" w:rsidTr="004B565D">
        <w:trPr>
          <w:trHeight w:val="300"/>
        </w:trPr>
        <w:tc>
          <w:tcPr>
            <w:tcW w:w="3127" w:type="dxa"/>
            <w:shd w:val="clear" w:color="auto" w:fill="auto"/>
            <w:hideMark/>
          </w:tcPr>
          <w:p w:rsidR="007F4119" w:rsidRPr="0079212A" w:rsidRDefault="007F4119" w:rsidP="004B565D">
            <w:r w:rsidRPr="0079212A">
              <w:t>Capital</w:t>
            </w:r>
          </w:p>
        </w:tc>
        <w:tc>
          <w:tcPr>
            <w:tcW w:w="1735" w:type="dxa"/>
            <w:shd w:val="clear" w:color="auto" w:fill="auto"/>
            <w:hideMark/>
          </w:tcPr>
          <w:p w:rsidR="007F4119" w:rsidRPr="0079212A" w:rsidRDefault="007F4119" w:rsidP="004B565D">
            <w:pPr>
              <w:jc w:val="center"/>
            </w:pPr>
            <w:r w:rsidRPr="0079212A">
              <w:t>5.0%</w:t>
            </w:r>
          </w:p>
        </w:tc>
        <w:tc>
          <w:tcPr>
            <w:tcW w:w="1734" w:type="dxa"/>
            <w:shd w:val="clear" w:color="auto" w:fill="auto"/>
            <w:noWrap/>
            <w:hideMark/>
          </w:tcPr>
          <w:p w:rsidR="007F4119" w:rsidRPr="0079212A" w:rsidRDefault="007F4119" w:rsidP="004B565D">
            <w:pPr>
              <w:jc w:val="center"/>
            </w:pPr>
            <w:r w:rsidRPr="0079212A">
              <w:t>5</w:t>
            </w:r>
          </w:p>
        </w:tc>
        <w:tc>
          <w:tcPr>
            <w:tcW w:w="1734" w:type="dxa"/>
            <w:shd w:val="clear" w:color="auto" w:fill="auto"/>
            <w:noWrap/>
            <w:hideMark/>
          </w:tcPr>
          <w:p w:rsidR="007F4119" w:rsidRPr="0079212A" w:rsidRDefault="007F4119" w:rsidP="004B565D">
            <w:pPr>
              <w:jc w:val="right"/>
            </w:pPr>
            <w:r w:rsidRPr="0079212A">
              <w:t>£575.00</w:t>
            </w:r>
          </w:p>
        </w:tc>
        <w:tc>
          <w:tcPr>
            <w:tcW w:w="1734" w:type="dxa"/>
            <w:shd w:val="clear" w:color="auto" w:fill="auto"/>
            <w:noWrap/>
            <w:hideMark/>
          </w:tcPr>
          <w:p w:rsidR="007F4119" w:rsidRPr="0079212A" w:rsidRDefault="007F4119" w:rsidP="004B565D">
            <w:pPr>
              <w:jc w:val="right"/>
            </w:pPr>
            <w:r w:rsidRPr="0079212A">
              <w:t>£2,875.00</w:t>
            </w:r>
          </w:p>
        </w:tc>
      </w:tr>
      <w:tr w:rsidR="007F4119" w:rsidRPr="00A57029" w:rsidTr="004B565D">
        <w:trPr>
          <w:trHeight w:val="300"/>
        </w:trPr>
        <w:tc>
          <w:tcPr>
            <w:tcW w:w="3127" w:type="dxa"/>
            <w:shd w:val="clear" w:color="auto" w:fill="auto"/>
            <w:hideMark/>
          </w:tcPr>
          <w:p w:rsidR="007F4119" w:rsidRPr="0079212A" w:rsidRDefault="007F4119" w:rsidP="004B565D">
            <w:r w:rsidRPr="0079212A">
              <w:t>Project Individual</w:t>
            </w:r>
          </w:p>
        </w:tc>
        <w:tc>
          <w:tcPr>
            <w:tcW w:w="1735" w:type="dxa"/>
            <w:shd w:val="clear" w:color="auto" w:fill="auto"/>
            <w:hideMark/>
          </w:tcPr>
          <w:p w:rsidR="007F4119" w:rsidRPr="0079212A" w:rsidRDefault="007F4119" w:rsidP="004B565D">
            <w:pPr>
              <w:jc w:val="center"/>
            </w:pPr>
            <w:r w:rsidRPr="0079212A">
              <w:t>4.2%</w:t>
            </w:r>
          </w:p>
        </w:tc>
        <w:tc>
          <w:tcPr>
            <w:tcW w:w="1734" w:type="dxa"/>
            <w:shd w:val="clear" w:color="auto" w:fill="auto"/>
            <w:noWrap/>
            <w:hideMark/>
          </w:tcPr>
          <w:p w:rsidR="007F4119" w:rsidRPr="0079212A" w:rsidRDefault="007F4119" w:rsidP="004B565D">
            <w:pPr>
              <w:jc w:val="center"/>
            </w:pPr>
            <w:r w:rsidRPr="0079212A">
              <w:t>6</w:t>
            </w:r>
          </w:p>
        </w:tc>
        <w:tc>
          <w:tcPr>
            <w:tcW w:w="1734" w:type="dxa"/>
            <w:shd w:val="clear" w:color="auto" w:fill="auto"/>
            <w:noWrap/>
            <w:hideMark/>
          </w:tcPr>
          <w:p w:rsidR="007F4119" w:rsidRPr="0079212A" w:rsidRDefault="007F4119" w:rsidP="004B565D">
            <w:pPr>
              <w:jc w:val="right"/>
            </w:pPr>
            <w:r w:rsidRPr="0079212A">
              <w:t>£401.67</w:t>
            </w:r>
          </w:p>
        </w:tc>
        <w:tc>
          <w:tcPr>
            <w:tcW w:w="1734" w:type="dxa"/>
            <w:shd w:val="clear" w:color="auto" w:fill="auto"/>
            <w:noWrap/>
            <w:hideMark/>
          </w:tcPr>
          <w:p w:rsidR="007F4119" w:rsidRPr="0079212A" w:rsidRDefault="007F4119" w:rsidP="004B565D">
            <w:pPr>
              <w:jc w:val="right"/>
            </w:pPr>
            <w:r w:rsidRPr="0079212A">
              <w:t>£2,410.00</w:t>
            </w:r>
          </w:p>
        </w:tc>
      </w:tr>
      <w:tr w:rsidR="007F4119" w:rsidRPr="00A57029" w:rsidTr="004B565D">
        <w:trPr>
          <w:trHeight w:val="300"/>
        </w:trPr>
        <w:tc>
          <w:tcPr>
            <w:tcW w:w="3127" w:type="dxa"/>
            <w:shd w:val="clear" w:color="auto" w:fill="auto"/>
            <w:hideMark/>
          </w:tcPr>
          <w:p w:rsidR="007F4119" w:rsidRPr="0079212A" w:rsidRDefault="007F4119" w:rsidP="004B565D">
            <w:r w:rsidRPr="0079212A">
              <w:t>Project Organisation</w:t>
            </w:r>
          </w:p>
        </w:tc>
        <w:tc>
          <w:tcPr>
            <w:tcW w:w="1735" w:type="dxa"/>
            <w:shd w:val="clear" w:color="auto" w:fill="auto"/>
            <w:hideMark/>
          </w:tcPr>
          <w:p w:rsidR="007F4119" w:rsidRPr="0079212A" w:rsidRDefault="007F4119" w:rsidP="004B565D">
            <w:pPr>
              <w:jc w:val="center"/>
            </w:pPr>
            <w:r w:rsidRPr="0079212A">
              <w:t>12.7%</w:t>
            </w:r>
          </w:p>
        </w:tc>
        <w:tc>
          <w:tcPr>
            <w:tcW w:w="1734" w:type="dxa"/>
            <w:shd w:val="clear" w:color="auto" w:fill="auto"/>
            <w:noWrap/>
            <w:hideMark/>
          </w:tcPr>
          <w:p w:rsidR="007F4119" w:rsidRPr="0079212A" w:rsidRDefault="007F4119" w:rsidP="004B565D">
            <w:pPr>
              <w:jc w:val="center"/>
            </w:pPr>
            <w:r w:rsidRPr="0079212A">
              <w:t>8</w:t>
            </w:r>
          </w:p>
        </w:tc>
        <w:tc>
          <w:tcPr>
            <w:tcW w:w="1734" w:type="dxa"/>
            <w:shd w:val="clear" w:color="auto" w:fill="auto"/>
            <w:noWrap/>
            <w:hideMark/>
          </w:tcPr>
          <w:p w:rsidR="007F4119" w:rsidRPr="0079212A" w:rsidRDefault="007F4119" w:rsidP="004B565D">
            <w:pPr>
              <w:jc w:val="right"/>
            </w:pPr>
            <w:r w:rsidRPr="0079212A">
              <w:t>£918.75</w:t>
            </w:r>
          </w:p>
        </w:tc>
        <w:tc>
          <w:tcPr>
            <w:tcW w:w="1734" w:type="dxa"/>
            <w:shd w:val="clear" w:color="auto" w:fill="auto"/>
            <w:noWrap/>
            <w:hideMark/>
          </w:tcPr>
          <w:p w:rsidR="007F4119" w:rsidRPr="0079212A" w:rsidRDefault="007F4119" w:rsidP="004B565D">
            <w:pPr>
              <w:jc w:val="right"/>
            </w:pPr>
            <w:r w:rsidRPr="0079212A">
              <w:t>£7,350.00</w:t>
            </w:r>
          </w:p>
        </w:tc>
      </w:tr>
      <w:tr w:rsidR="007F4119" w:rsidRPr="00A57029" w:rsidTr="004B565D">
        <w:trPr>
          <w:trHeight w:val="300"/>
        </w:trPr>
        <w:tc>
          <w:tcPr>
            <w:tcW w:w="3127" w:type="dxa"/>
            <w:shd w:val="clear" w:color="auto" w:fill="auto"/>
            <w:hideMark/>
          </w:tcPr>
          <w:p w:rsidR="007F4119" w:rsidRPr="0079212A" w:rsidRDefault="007F4119" w:rsidP="004B565D">
            <w:r w:rsidRPr="0079212A">
              <w:t>RFO</w:t>
            </w:r>
          </w:p>
        </w:tc>
        <w:tc>
          <w:tcPr>
            <w:tcW w:w="1735" w:type="dxa"/>
            <w:shd w:val="clear" w:color="auto" w:fill="auto"/>
            <w:hideMark/>
          </w:tcPr>
          <w:p w:rsidR="007F4119" w:rsidRPr="0079212A" w:rsidRDefault="007F4119" w:rsidP="004B565D">
            <w:pPr>
              <w:jc w:val="center"/>
            </w:pPr>
            <w:r w:rsidRPr="0079212A">
              <w:t>13.1%</w:t>
            </w:r>
          </w:p>
        </w:tc>
        <w:tc>
          <w:tcPr>
            <w:tcW w:w="1734" w:type="dxa"/>
            <w:shd w:val="clear" w:color="auto" w:fill="auto"/>
            <w:noWrap/>
            <w:hideMark/>
          </w:tcPr>
          <w:p w:rsidR="007F4119" w:rsidRPr="0079212A" w:rsidRDefault="007F4119" w:rsidP="004B565D">
            <w:pPr>
              <w:jc w:val="center"/>
            </w:pPr>
            <w:r w:rsidRPr="0079212A">
              <w:t>4</w:t>
            </w:r>
          </w:p>
        </w:tc>
        <w:tc>
          <w:tcPr>
            <w:tcW w:w="1734" w:type="dxa"/>
            <w:shd w:val="clear" w:color="auto" w:fill="auto"/>
            <w:noWrap/>
            <w:hideMark/>
          </w:tcPr>
          <w:p w:rsidR="007F4119" w:rsidRPr="0079212A" w:rsidRDefault="007F4119" w:rsidP="004B565D">
            <w:pPr>
              <w:jc w:val="right"/>
            </w:pPr>
            <w:r w:rsidRPr="0079212A">
              <w:t>£1,900.00</w:t>
            </w:r>
          </w:p>
        </w:tc>
        <w:tc>
          <w:tcPr>
            <w:tcW w:w="1734" w:type="dxa"/>
            <w:shd w:val="clear" w:color="auto" w:fill="auto"/>
            <w:noWrap/>
            <w:hideMark/>
          </w:tcPr>
          <w:p w:rsidR="007F4119" w:rsidRPr="0079212A" w:rsidRDefault="007F4119" w:rsidP="004B565D">
            <w:pPr>
              <w:jc w:val="right"/>
            </w:pPr>
            <w:r w:rsidRPr="0079212A">
              <w:t>£7,600.00</w:t>
            </w:r>
          </w:p>
        </w:tc>
      </w:tr>
      <w:tr w:rsidR="007F4119" w:rsidRPr="00A57029" w:rsidTr="004B565D">
        <w:trPr>
          <w:trHeight w:val="300"/>
        </w:trPr>
        <w:tc>
          <w:tcPr>
            <w:tcW w:w="3127" w:type="dxa"/>
            <w:shd w:val="clear" w:color="auto" w:fill="auto"/>
            <w:hideMark/>
          </w:tcPr>
          <w:p w:rsidR="007F4119" w:rsidRPr="0079212A" w:rsidRDefault="007F4119" w:rsidP="004B565D">
            <w:r w:rsidRPr="0079212A">
              <w:t>Schools</w:t>
            </w:r>
          </w:p>
        </w:tc>
        <w:tc>
          <w:tcPr>
            <w:tcW w:w="1735" w:type="dxa"/>
            <w:shd w:val="clear" w:color="auto" w:fill="auto"/>
            <w:hideMark/>
          </w:tcPr>
          <w:p w:rsidR="007F4119" w:rsidRPr="0079212A" w:rsidRDefault="007F4119" w:rsidP="004B565D">
            <w:pPr>
              <w:jc w:val="center"/>
            </w:pPr>
            <w:r w:rsidRPr="0079212A">
              <w:t>9.0%</w:t>
            </w:r>
          </w:p>
        </w:tc>
        <w:tc>
          <w:tcPr>
            <w:tcW w:w="1734" w:type="dxa"/>
            <w:shd w:val="clear" w:color="auto" w:fill="auto"/>
            <w:noWrap/>
            <w:hideMark/>
          </w:tcPr>
          <w:p w:rsidR="007F4119" w:rsidRPr="0079212A" w:rsidRDefault="007F4119" w:rsidP="004B565D">
            <w:pPr>
              <w:jc w:val="center"/>
            </w:pPr>
            <w:r w:rsidRPr="0079212A">
              <w:t>8</w:t>
            </w:r>
          </w:p>
        </w:tc>
        <w:tc>
          <w:tcPr>
            <w:tcW w:w="1734" w:type="dxa"/>
            <w:shd w:val="clear" w:color="auto" w:fill="auto"/>
            <w:noWrap/>
            <w:hideMark/>
          </w:tcPr>
          <w:p w:rsidR="007F4119" w:rsidRPr="0079212A" w:rsidRDefault="007F4119" w:rsidP="004B565D">
            <w:pPr>
              <w:jc w:val="right"/>
            </w:pPr>
            <w:r w:rsidRPr="0079212A">
              <w:t>£656.25</w:t>
            </w:r>
          </w:p>
        </w:tc>
        <w:tc>
          <w:tcPr>
            <w:tcW w:w="1734" w:type="dxa"/>
            <w:shd w:val="clear" w:color="auto" w:fill="auto"/>
            <w:noWrap/>
            <w:hideMark/>
          </w:tcPr>
          <w:p w:rsidR="007F4119" w:rsidRPr="0079212A" w:rsidRDefault="007F4119" w:rsidP="004B565D">
            <w:pPr>
              <w:jc w:val="right"/>
            </w:pPr>
            <w:r w:rsidRPr="0079212A">
              <w:t>£5,250.00</w:t>
            </w:r>
          </w:p>
        </w:tc>
      </w:tr>
      <w:tr w:rsidR="007F4119" w:rsidRPr="00A57029" w:rsidTr="004B565D">
        <w:trPr>
          <w:trHeight w:val="300"/>
        </w:trPr>
        <w:tc>
          <w:tcPr>
            <w:tcW w:w="3127" w:type="dxa"/>
            <w:shd w:val="clear" w:color="auto" w:fill="auto"/>
            <w:hideMark/>
          </w:tcPr>
          <w:p w:rsidR="007F4119" w:rsidRPr="0079212A" w:rsidRDefault="007F4119" w:rsidP="004B565D">
            <w:r w:rsidRPr="0079212A">
              <w:t>Underwriting</w:t>
            </w:r>
          </w:p>
        </w:tc>
        <w:tc>
          <w:tcPr>
            <w:tcW w:w="1735" w:type="dxa"/>
            <w:shd w:val="clear" w:color="auto" w:fill="auto"/>
            <w:hideMark/>
          </w:tcPr>
          <w:p w:rsidR="007F4119" w:rsidRPr="0079212A" w:rsidRDefault="007F4119" w:rsidP="004B565D">
            <w:pPr>
              <w:jc w:val="center"/>
            </w:pPr>
            <w:r w:rsidRPr="0079212A">
              <w:t>12.2%</w:t>
            </w:r>
          </w:p>
        </w:tc>
        <w:tc>
          <w:tcPr>
            <w:tcW w:w="1734" w:type="dxa"/>
            <w:shd w:val="clear" w:color="auto" w:fill="auto"/>
            <w:noWrap/>
            <w:hideMark/>
          </w:tcPr>
          <w:p w:rsidR="007F4119" w:rsidRPr="0079212A" w:rsidRDefault="007F4119" w:rsidP="004B565D">
            <w:pPr>
              <w:jc w:val="center"/>
            </w:pPr>
            <w:r w:rsidRPr="0079212A">
              <w:t>10</w:t>
            </w:r>
          </w:p>
        </w:tc>
        <w:tc>
          <w:tcPr>
            <w:tcW w:w="1734" w:type="dxa"/>
            <w:shd w:val="clear" w:color="auto" w:fill="auto"/>
            <w:noWrap/>
            <w:hideMark/>
          </w:tcPr>
          <w:p w:rsidR="007F4119" w:rsidRPr="0079212A" w:rsidRDefault="007F4119" w:rsidP="004B565D">
            <w:pPr>
              <w:jc w:val="right"/>
            </w:pPr>
            <w:r w:rsidRPr="0079212A">
              <w:t>£705.80</w:t>
            </w:r>
          </w:p>
        </w:tc>
        <w:tc>
          <w:tcPr>
            <w:tcW w:w="1734" w:type="dxa"/>
            <w:shd w:val="clear" w:color="auto" w:fill="auto"/>
            <w:noWrap/>
            <w:hideMark/>
          </w:tcPr>
          <w:p w:rsidR="007F4119" w:rsidRPr="0079212A" w:rsidRDefault="007F4119" w:rsidP="004B565D">
            <w:pPr>
              <w:jc w:val="right"/>
            </w:pPr>
            <w:r w:rsidRPr="0079212A">
              <w:t>£7,058.00</w:t>
            </w:r>
          </w:p>
        </w:tc>
      </w:tr>
      <w:tr w:rsidR="007F4119" w:rsidRPr="00B53823" w:rsidTr="004B565D">
        <w:trPr>
          <w:trHeight w:val="315"/>
        </w:trPr>
        <w:tc>
          <w:tcPr>
            <w:tcW w:w="3127" w:type="dxa"/>
            <w:shd w:val="clear" w:color="000000" w:fill="003366"/>
            <w:noWrap/>
            <w:vAlign w:val="center"/>
            <w:hideMark/>
          </w:tcPr>
          <w:p w:rsidR="007F4119" w:rsidRPr="00B53823" w:rsidRDefault="007F4119" w:rsidP="004B565D">
            <w:pPr>
              <w:rPr>
                <w:rFonts w:cs="Arial"/>
                <w:b/>
                <w:bCs/>
                <w:i/>
                <w:iCs/>
                <w:color w:val="FFFFFF"/>
              </w:rPr>
            </w:pPr>
            <w:r w:rsidRPr="00B53823">
              <w:rPr>
                <w:rFonts w:cs="Arial"/>
                <w:b/>
                <w:bCs/>
                <w:i/>
                <w:iCs/>
                <w:color w:val="FFFFFF"/>
              </w:rPr>
              <w:t>Total:</w:t>
            </w:r>
          </w:p>
        </w:tc>
        <w:tc>
          <w:tcPr>
            <w:tcW w:w="1735" w:type="dxa"/>
            <w:shd w:val="clear" w:color="000000" w:fill="003366"/>
            <w:noWrap/>
            <w:vAlign w:val="center"/>
            <w:hideMark/>
          </w:tcPr>
          <w:p w:rsidR="007F4119" w:rsidRPr="00B53823" w:rsidRDefault="007F4119" w:rsidP="004B565D">
            <w:pPr>
              <w:jc w:val="center"/>
              <w:rPr>
                <w:rFonts w:cs="Arial"/>
                <w:b/>
                <w:bCs/>
                <w:i/>
                <w:iCs/>
                <w:color w:val="FFFFFF"/>
              </w:rPr>
            </w:pPr>
            <w:r w:rsidRPr="00B53823">
              <w:rPr>
                <w:rFonts w:cs="Arial"/>
                <w:b/>
                <w:bCs/>
                <w:i/>
                <w:iCs/>
                <w:color w:val="FFFFFF"/>
              </w:rPr>
              <w:t>100.00%</w:t>
            </w:r>
          </w:p>
        </w:tc>
        <w:tc>
          <w:tcPr>
            <w:tcW w:w="1734" w:type="dxa"/>
            <w:shd w:val="clear" w:color="000000" w:fill="003366"/>
            <w:noWrap/>
            <w:hideMark/>
          </w:tcPr>
          <w:p w:rsidR="007F4119" w:rsidRPr="00B53823" w:rsidRDefault="007F4119" w:rsidP="004B565D">
            <w:pPr>
              <w:jc w:val="center"/>
              <w:rPr>
                <w:b/>
                <w:i/>
              </w:rPr>
            </w:pPr>
            <w:r w:rsidRPr="00B53823">
              <w:rPr>
                <w:b/>
                <w:i/>
              </w:rPr>
              <w:t>47</w:t>
            </w:r>
          </w:p>
        </w:tc>
        <w:tc>
          <w:tcPr>
            <w:tcW w:w="1734" w:type="dxa"/>
            <w:shd w:val="clear" w:color="000000" w:fill="003366"/>
            <w:noWrap/>
            <w:hideMark/>
          </w:tcPr>
          <w:p w:rsidR="007F4119" w:rsidRPr="00B53823" w:rsidRDefault="007F4119" w:rsidP="004B565D">
            <w:pPr>
              <w:jc w:val="right"/>
              <w:rPr>
                <w:b/>
                <w:i/>
              </w:rPr>
            </w:pPr>
            <w:r w:rsidRPr="00B53823">
              <w:rPr>
                <w:b/>
                <w:i/>
              </w:rPr>
              <w:t>£1,234.96</w:t>
            </w:r>
          </w:p>
        </w:tc>
        <w:tc>
          <w:tcPr>
            <w:tcW w:w="1734" w:type="dxa"/>
            <w:shd w:val="clear" w:color="000000" w:fill="003366"/>
            <w:noWrap/>
            <w:hideMark/>
          </w:tcPr>
          <w:p w:rsidR="007F4119" w:rsidRPr="00B53823" w:rsidRDefault="007F4119" w:rsidP="004B565D">
            <w:pPr>
              <w:jc w:val="right"/>
              <w:rPr>
                <w:b/>
                <w:i/>
              </w:rPr>
            </w:pPr>
            <w:r w:rsidRPr="00B53823">
              <w:rPr>
                <w:b/>
                <w:i/>
              </w:rPr>
              <w:t>£58,043.00</w:t>
            </w:r>
          </w:p>
        </w:tc>
      </w:tr>
    </w:tbl>
    <w:p w:rsidR="007F4119" w:rsidRDefault="007F4119" w:rsidP="007F4119"/>
    <w:p w:rsidR="007F4119" w:rsidRDefault="007F4119" w:rsidP="007F4119">
      <w:r>
        <w:rPr>
          <w:noProof/>
        </w:rPr>
        <w:drawing>
          <wp:anchor distT="0" distB="0" distL="114300" distR="114300" simplePos="0" relativeHeight="251660288" behindDoc="0" locked="0" layoutInCell="1" allowOverlap="1" wp14:anchorId="2939F0BB" wp14:editId="2ED50655">
            <wp:simplePos x="0" y="0"/>
            <wp:positionH relativeFrom="column">
              <wp:posOffset>-551180</wp:posOffset>
            </wp:positionH>
            <wp:positionV relativeFrom="paragraph">
              <wp:posOffset>69850</wp:posOffset>
            </wp:positionV>
            <wp:extent cx="6767195" cy="4304030"/>
            <wp:effectExtent l="171450" t="171450" r="376555" b="3632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7195" cy="43040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F4119" w:rsidRDefault="007F4119" w:rsidP="007F4119">
      <w:pPr>
        <w:ind w:left="-567"/>
      </w:pPr>
    </w:p>
    <w:p w:rsidR="007F4119" w:rsidRDefault="007F4119" w:rsidP="007F4119">
      <w:pPr>
        <w:sectPr w:rsidR="007F4119" w:rsidSect="00E10220">
          <w:footerReference w:type="default" r:id="rId16"/>
          <w:pgSz w:w="11906" w:h="16838"/>
          <w:pgMar w:top="1134" w:right="1134" w:bottom="1134" w:left="1843" w:header="709" w:footer="706" w:gutter="0"/>
          <w:cols w:space="708"/>
          <w:docGrid w:linePitch="360"/>
        </w:sectPr>
      </w:pPr>
    </w:p>
    <w:p w:rsidR="007F4119" w:rsidRDefault="007F4119" w:rsidP="007F4119"/>
    <w:p w:rsidR="007F4119" w:rsidRDefault="007F4119" w:rsidP="007F4119"/>
    <w:tbl>
      <w:tblPr>
        <w:tblW w:w="10065" w:type="dxa"/>
        <w:tblInd w:w="-4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544"/>
        <w:gridCol w:w="1985"/>
        <w:gridCol w:w="1417"/>
        <w:gridCol w:w="1276"/>
        <w:gridCol w:w="1843"/>
      </w:tblGrid>
      <w:tr w:rsidR="007F4119" w:rsidRPr="00EE79C8" w:rsidTr="004B565D">
        <w:trPr>
          <w:trHeight w:val="1215"/>
        </w:trPr>
        <w:tc>
          <w:tcPr>
            <w:tcW w:w="10065" w:type="dxa"/>
            <w:gridSpan w:val="5"/>
            <w:shd w:val="clear" w:color="000000" w:fill="003366"/>
            <w:vAlign w:val="center"/>
          </w:tcPr>
          <w:p w:rsidR="007F4119" w:rsidRPr="001F27F2" w:rsidRDefault="007F4119" w:rsidP="004B565D">
            <w:pPr>
              <w:jc w:val="center"/>
              <w:rPr>
                <w:rFonts w:cs="Arial"/>
                <w:b/>
                <w:bCs/>
                <w:color w:val="FFFFFF"/>
                <w:sz w:val="32"/>
              </w:rPr>
            </w:pPr>
            <w:r w:rsidRPr="001F27F2">
              <w:rPr>
                <w:rFonts w:cs="Arial"/>
                <w:b/>
                <w:bCs/>
                <w:color w:val="FFFFFF"/>
                <w:sz w:val="32"/>
              </w:rPr>
              <w:t>SUMMARY</w:t>
            </w:r>
          </w:p>
          <w:p w:rsidR="007F4119" w:rsidRPr="00EE79C8" w:rsidRDefault="007F4119" w:rsidP="004B565D">
            <w:pPr>
              <w:jc w:val="center"/>
              <w:rPr>
                <w:rFonts w:cs="Arial"/>
                <w:b/>
                <w:bCs/>
                <w:color w:val="FFFFFF"/>
              </w:rPr>
            </w:pPr>
            <w:r w:rsidRPr="001F27F2">
              <w:rPr>
                <w:rFonts w:cs="Arial"/>
                <w:b/>
                <w:bCs/>
                <w:color w:val="FFFFFF"/>
                <w:sz w:val="32"/>
              </w:rPr>
              <w:t xml:space="preserve">Grants by Art Form </w:t>
            </w:r>
            <w:r>
              <w:rPr>
                <w:rFonts w:cs="Arial"/>
                <w:b/>
                <w:bCs/>
                <w:color w:val="FFFFFF"/>
                <w:sz w:val="32"/>
              </w:rPr>
              <w:t>2014</w:t>
            </w:r>
          </w:p>
        </w:tc>
      </w:tr>
      <w:tr w:rsidR="007F4119" w:rsidRPr="00EE79C8" w:rsidTr="004B565D">
        <w:trPr>
          <w:trHeight w:val="1215"/>
        </w:trPr>
        <w:tc>
          <w:tcPr>
            <w:tcW w:w="3544" w:type="dxa"/>
            <w:shd w:val="clear" w:color="000000" w:fill="003366"/>
            <w:vAlign w:val="center"/>
            <w:hideMark/>
          </w:tcPr>
          <w:p w:rsidR="007F4119" w:rsidRPr="00EE79C8" w:rsidRDefault="007F4119" w:rsidP="004B565D">
            <w:pPr>
              <w:jc w:val="center"/>
              <w:rPr>
                <w:rFonts w:cs="Arial"/>
                <w:b/>
                <w:bCs/>
                <w:color w:val="FFFFFF"/>
              </w:rPr>
            </w:pPr>
            <w:r w:rsidRPr="00EE79C8">
              <w:rPr>
                <w:rFonts w:cs="Arial"/>
                <w:b/>
                <w:bCs/>
                <w:color w:val="FFFFFF"/>
              </w:rPr>
              <w:t> </w:t>
            </w:r>
          </w:p>
        </w:tc>
        <w:tc>
          <w:tcPr>
            <w:tcW w:w="1985" w:type="dxa"/>
            <w:shd w:val="clear" w:color="000000" w:fill="003366"/>
            <w:vAlign w:val="center"/>
            <w:hideMark/>
          </w:tcPr>
          <w:p w:rsidR="007F4119" w:rsidRPr="00EE79C8" w:rsidRDefault="007F4119" w:rsidP="004B565D">
            <w:pPr>
              <w:jc w:val="center"/>
              <w:rPr>
                <w:rFonts w:cs="Arial"/>
                <w:b/>
                <w:bCs/>
                <w:color w:val="FFFFFF"/>
              </w:rPr>
            </w:pPr>
            <w:r w:rsidRPr="00EE79C8">
              <w:rPr>
                <w:rFonts w:cs="Arial"/>
                <w:b/>
                <w:bCs/>
                <w:color w:val="FFFFFF"/>
              </w:rPr>
              <w:t>% of Total Grants Awarded</w:t>
            </w:r>
          </w:p>
        </w:tc>
        <w:tc>
          <w:tcPr>
            <w:tcW w:w="1417" w:type="dxa"/>
            <w:shd w:val="clear" w:color="000000" w:fill="003366"/>
            <w:vAlign w:val="center"/>
            <w:hideMark/>
          </w:tcPr>
          <w:p w:rsidR="007F4119" w:rsidRPr="00EE79C8" w:rsidRDefault="007F4119" w:rsidP="004B565D">
            <w:pPr>
              <w:jc w:val="center"/>
              <w:rPr>
                <w:rFonts w:cs="Arial"/>
                <w:b/>
                <w:bCs/>
                <w:color w:val="FFFFFF"/>
              </w:rPr>
            </w:pPr>
            <w:r w:rsidRPr="00EE79C8">
              <w:rPr>
                <w:rFonts w:cs="Arial"/>
                <w:b/>
                <w:bCs/>
                <w:color w:val="FFFFFF"/>
              </w:rPr>
              <w:t>No. of Grants</w:t>
            </w:r>
          </w:p>
        </w:tc>
        <w:tc>
          <w:tcPr>
            <w:tcW w:w="1276" w:type="dxa"/>
            <w:shd w:val="clear" w:color="000000" w:fill="003366"/>
            <w:vAlign w:val="center"/>
            <w:hideMark/>
          </w:tcPr>
          <w:p w:rsidR="007F4119" w:rsidRPr="00EE79C8" w:rsidRDefault="007F4119" w:rsidP="004B565D">
            <w:pPr>
              <w:jc w:val="center"/>
              <w:rPr>
                <w:rFonts w:cs="Arial"/>
                <w:b/>
                <w:bCs/>
                <w:color w:val="FFFFFF"/>
              </w:rPr>
            </w:pPr>
            <w:r w:rsidRPr="00EE79C8">
              <w:rPr>
                <w:rFonts w:cs="Arial"/>
                <w:b/>
                <w:bCs/>
                <w:color w:val="FFFFFF"/>
              </w:rPr>
              <w:t>Average Grant</w:t>
            </w:r>
          </w:p>
        </w:tc>
        <w:tc>
          <w:tcPr>
            <w:tcW w:w="1843" w:type="dxa"/>
            <w:shd w:val="clear" w:color="000000" w:fill="003366"/>
            <w:vAlign w:val="center"/>
            <w:hideMark/>
          </w:tcPr>
          <w:p w:rsidR="007F4119" w:rsidRPr="00EE79C8" w:rsidRDefault="007F4119" w:rsidP="004B565D">
            <w:pPr>
              <w:jc w:val="center"/>
              <w:rPr>
                <w:rFonts w:cs="Arial"/>
                <w:b/>
                <w:bCs/>
                <w:color w:val="FFFFFF"/>
              </w:rPr>
            </w:pPr>
            <w:r w:rsidRPr="00EE79C8">
              <w:rPr>
                <w:rFonts w:cs="Arial"/>
                <w:b/>
                <w:bCs/>
                <w:color w:val="FFFFFF"/>
              </w:rPr>
              <w:t>Total Amount Allocated</w:t>
            </w:r>
          </w:p>
        </w:tc>
      </w:tr>
      <w:tr w:rsidR="007F4119" w:rsidRPr="00EE79C8" w:rsidTr="004B565D">
        <w:trPr>
          <w:trHeight w:val="315"/>
        </w:trPr>
        <w:tc>
          <w:tcPr>
            <w:tcW w:w="3544" w:type="dxa"/>
            <w:shd w:val="clear" w:color="auto" w:fill="auto"/>
            <w:hideMark/>
          </w:tcPr>
          <w:p w:rsidR="007F4119" w:rsidRPr="00274D2A" w:rsidRDefault="007F4119" w:rsidP="004B565D">
            <w:r w:rsidRPr="00274D2A">
              <w:t>Combined Arts</w:t>
            </w:r>
          </w:p>
        </w:tc>
        <w:tc>
          <w:tcPr>
            <w:tcW w:w="1985" w:type="dxa"/>
            <w:shd w:val="clear" w:color="auto" w:fill="auto"/>
            <w:hideMark/>
          </w:tcPr>
          <w:p w:rsidR="007F4119" w:rsidRPr="00274D2A" w:rsidRDefault="004B565D" w:rsidP="004B565D">
            <w:r>
              <w:t xml:space="preserve">        </w:t>
            </w:r>
            <w:r w:rsidR="007F4119" w:rsidRPr="00274D2A">
              <w:t>40.0%</w:t>
            </w:r>
          </w:p>
        </w:tc>
        <w:tc>
          <w:tcPr>
            <w:tcW w:w="1417" w:type="dxa"/>
            <w:shd w:val="clear" w:color="auto" w:fill="auto"/>
            <w:noWrap/>
            <w:hideMark/>
          </w:tcPr>
          <w:p w:rsidR="007F4119" w:rsidRPr="00274D2A" w:rsidRDefault="007F4119" w:rsidP="004B565D">
            <w:pPr>
              <w:jc w:val="center"/>
            </w:pPr>
            <w:r w:rsidRPr="00274D2A">
              <w:t>6</w:t>
            </w:r>
          </w:p>
        </w:tc>
        <w:tc>
          <w:tcPr>
            <w:tcW w:w="1276" w:type="dxa"/>
            <w:shd w:val="clear" w:color="auto" w:fill="auto"/>
            <w:noWrap/>
            <w:hideMark/>
          </w:tcPr>
          <w:p w:rsidR="007F4119" w:rsidRPr="00274D2A" w:rsidRDefault="007F4119" w:rsidP="004B565D">
            <w:pPr>
              <w:jc w:val="right"/>
            </w:pPr>
            <w:r w:rsidRPr="00274D2A">
              <w:t>£3,866.67</w:t>
            </w:r>
          </w:p>
        </w:tc>
        <w:tc>
          <w:tcPr>
            <w:tcW w:w="1843" w:type="dxa"/>
            <w:shd w:val="clear" w:color="auto" w:fill="auto"/>
            <w:noWrap/>
            <w:hideMark/>
          </w:tcPr>
          <w:p w:rsidR="007F4119" w:rsidRPr="00274D2A" w:rsidRDefault="007F4119" w:rsidP="004B565D">
            <w:pPr>
              <w:jc w:val="right"/>
            </w:pPr>
            <w:r w:rsidRPr="00274D2A">
              <w:t>£23,200.00</w:t>
            </w:r>
          </w:p>
        </w:tc>
      </w:tr>
      <w:tr w:rsidR="007F4119" w:rsidRPr="00EE79C8" w:rsidTr="004B565D">
        <w:trPr>
          <w:trHeight w:val="300"/>
        </w:trPr>
        <w:tc>
          <w:tcPr>
            <w:tcW w:w="3544" w:type="dxa"/>
            <w:shd w:val="clear" w:color="auto" w:fill="auto"/>
          </w:tcPr>
          <w:p w:rsidR="007F4119" w:rsidRPr="00274D2A" w:rsidRDefault="007F4119" w:rsidP="004B565D">
            <w:r w:rsidRPr="00274D2A">
              <w:t>Dance</w:t>
            </w:r>
          </w:p>
        </w:tc>
        <w:tc>
          <w:tcPr>
            <w:tcW w:w="1985" w:type="dxa"/>
            <w:shd w:val="clear" w:color="auto" w:fill="auto"/>
          </w:tcPr>
          <w:p w:rsidR="007F4119" w:rsidRPr="00274D2A" w:rsidRDefault="007F4119" w:rsidP="004B565D">
            <w:pPr>
              <w:jc w:val="center"/>
            </w:pPr>
            <w:r w:rsidRPr="00274D2A">
              <w:t>1.3%</w:t>
            </w:r>
          </w:p>
        </w:tc>
        <w:tc>
          <w:tcPr>
            <w:tcW w:w="1417" w:type="dxa"/>
            <w:shd w:val="clear" w:color="auto" w:fill="auto"/>
            <w:noWrap/>
          </w:tcPr>
          <w:p w:rsidR="007F4119" w:rsidRPr="00274D2A" w:rsidRDefault="007F4119" w:rsidP="004B565D">
            <w:pPr>
              <w:jc w:val="center"/>
            </w:pPr>
            <w:r w:rsidRPr="00274D2A">
              <w:t>1</w:t>
            </w:r>
          </w:p>
        </w:tc>
        <w:tc>
          <w:tcPr>
            <w:tcW w:w="1276" w:type="dxa"/>
            <w:shd w:val="clear" w:color="auto" w:fill="auto"/>
            <w:noWrap/>
          </w:tcPr>
          <w:p w:rsidR="007F4119" w:rsidRPr="00274D2A" w:rsidRDefault="007F4119" w:rsidP="004B565D">
            <w:pPr>
              <w:jc w:val="right"/>
            </w:pPr>
            <w:r w:rsidRPr="00274D2A">
              <w:t>£750.00</w:t>
            </w:r>
          </w:p>
        </w:tc>
        <w:tc>
          <w:tcPr>
            <w:tcW w:w="1843" w:type="dxa"/>
            <w:shd w:val="clear" w:color="auto" w:fill="auto"/>
            <w:noWrap/>
          </w:tcPr>
          <w:p w:rsidR="007F4119" w:rsidRPr="00274D2A" w:rsidRDefault="007F4119" w:rsidP="004B565D">
            <w:pPr>
              <w:jc w:val="right"/>
            </w:pPr>
            <w:r w:rsidRPr="00274D2A">
              <w:t>£750.00</w:t>
            </w:r>
          </w:p>
        </w:tc>
      </w:tr>
      <w:tr w:rsidR="007F4119" w:rsidRPr="00EE79C8" w:rsidTr="004B565D">
        <w:trPr>
          <w:trHeight w:val="300"/>
        </w:trPr>
        <w:tc>
          <w:tcPr>
            <w:tcW w:w="3544" w:type="dxa"/>
            <w:shd w:val="clear" w:color="auto" w:fill="auto"/>
            <w:hideMark/>
          </w:tcPr>
          <w:p w:rsidR="007F4119" w:rsidRPr="00274D2A" w:rsidRDefault="007F4119" w:rsidP="004B565D">
            <w:r w:rsidRPr="00274D2A">
              <w:t>Drama</w:t>
            </w:r>
          </w:p>
        </w:tc>
        <w:tc>
          <w:tcPr>
            <w:tcW w:w="1985" w:type="dxa"/>
            <w:shd w:val="clear" w:color="auto" w:fill="auto"/>
            <w:hideMark/>
          </w:tcPr>
          <w:p w:rsidR="007F4119" w:rsidRPr="00274D2A" w:rsidRDefault="007F4119" w:rsidP="004B565D">
            <w:pPr>
              <w:jc w:val="center"/>
            </w:pPr>
            <w:r w:rsidRPr="00274D2A">
              <w:t>9.3%</w:t>
            </w:r>
          </w:p>
        </w:tc>
        <w:tc>
          <w:tcPr>
            <w:tcW w:w="1417" w:type="dxa"/>
            <w:shd w:val="clear" w:color="auto" w:fill="auto"/>
            <w:noWrap/>
            <w:hideMark/>
          </w:tcPr>
          <w:p w:rsidR="007F4119" w:rsidRPr="00274D2A" w:rsidRDefault="007F4119" w:rsidP="004B565D">
            <w:pPr>
              <w:jc w:val="center"/>
            </w:pPr>
            <w:r w:rsidRPr="00274D2A">
              <w:t>7</w:t>
            </w:r>
          </w:p>
        </w:tc>
        <w:tc>
          <w:tcPr>
            <w:tcW w:w="1276" w:type="dxa"/>
            <w:shd w:val="clear" w:color="auto" w:fill="auto"/>
            <w:noWrap/>
            <w:hideMark/>
          </w:tcPr>
          <w:p w:rsidR="007F4119" w:rsidRPr="00274D2A" w:rsidRDefault="007F4119" w:rsidP="004B565D">
            <w:pPr>
              <w:jc w:val="right"/>
            </w:pPr>
            <w:r w:rsidRPr="00274D2A">
              <w:t>£771.43</w:t>
            </w:r>
          </w:p>
        </w:tc>
        <w:tc>
          <w:tcPr>
            <w:tcW w:w="1843" w:type="dxa"/>
            <w:shd w:val="clear" w:color="auto" w:fill="auto"/>
            <w:noWrap/>
            <w:hideMark/>
          </w:tcPr>
          <w:p w:rsidR="007F4119" w:rsidRPr="00274D2A" w:rsidRDefault="007F4119" w:rsidP="004B565D">
            <w:pPr>
              <w:jc w:val="right"/>
            </w:pPr>
            <w:r w:rsidRPr="00274D2A">
              <w:t>£5,400.00</w:t>
            </w:r>
          </w:p>
        </w:tc>
      </w:tr>
      <w:tr w:rsidR="007F4119" w:rsidRPr="00EE79C8" w:rsidTr="004B565D">
        <w:trPr>
          <w:trHeight w:val="300"/>
        </w:trPr>
        <w:tc>
          <w:tcPr>
            <w:tcW w:w="3544" w:type="dxa"/>
            <w:shd w:val="clear" w:color="auto" w:fill="auto"/>
            <w:hideMark/>
          </w:tcPr>
          <w:p w:rsidR="007F4119" w:rsidRPr="00274D2A" w:rsidRDefault="007F4119" w:rsidP="004B565D">
            <w:r w:rsidRPr="00274D2A">
              <w:t>Film</w:t>
            </w:r>
          </w:p>
        </w:tc>
        <w:tc>
          <w:tcPr>
            <w:tcW w:w="1985" w:type="dxa"/>
            <w:shd w:val="clear" w:color="auto" w:fill="auto"/>
            <w:hideMark/>
          </w:tcPr>
          <w:p w:rsidR="007F4119" w:rsidRPr="00274D2A" w:rsidRDefault="007F4119" w:rsidP="004B565D">
            <w:pPr>
              <w:jc w:val="center"/>
            </w:pPr>
            <w:r w:rsidRPr="00274D2A">
              <w:t>0.9%</w:t>
            </w:r>
          </w:p>
        </w:tc>
        <w:tc>
          <w:tcPr>
            <w:tcW w:w="1417" w:type="dxa"/>
            <w:shd w:val="clear" w:color="auto" w:fill="auto"/>
            <w:noWrap/>
            <w:hideMark/>
          </w:tcPr>
          <w:p w:rsidR="007F4119" w:rsidRPr="00274D2A" w:rsidRDefault="007F4119" w:rsidP="004B565D">
            <w:pPr>
              <w:jc w:val="center"/>
            </w:pPr>
            <w:r w:rsidRPr="00274D2A">
              <w:t>1</w:t>
            </w:r>
          </w:p>
        </w:tc>
        <w:tc>
          <w:tcPr>
            <w:tcW w:w="1276" w:type="dxa"/>
            <w:shd w:val="clear" w:color="auto" w:fill="auto"/>
            <w:noWrap/>
            <w:hideMark/>
          </w:tcPr>
          <w:p w:rsidR="007F4119" w:rsidRPr="00274D2A" w:rsidRDefault="007F4119" w:rsidP="004B565D">
            <w:pPr>
              <w:jc w:val="right"/>
            </w:pPr>
            <w:r w:rsidRPr="00274D2A">
              <w:t>£500.00</w:t>
            </w:r>
          </w:p>
        </w:tc>
        <w:tc>
          <w:tcPr>
            <w:tcW w:w="1843" w:type="dxa"/>
            <w:shd w:val="clear" w:color="auto" w:fill="auto"/>
            <w:noWrap/>
            <w:hideMark/>
          </w:tcPr>
          <w:p w:rsidR="007F4119" w:rsidRPr="00274D2A" w:rsidRDefault="007F4119" w:rsidP="004B565D">
            <w:pPr>
              <w:jc w:val="right"/>
            </w:pPr>
            <w:r w:rsidRPr="00274D2A">
              <w:t>£500.00</w:t>
            </w:r>
          </w:p>
        </w:tc>
      </w:tr>
      <w:tr w:rsidR="007F4119" w:rsidRPr="00EE79C8" w:rsidTr="004B565D">
        <w:trPr>
          <w:trHeight w:val="300"/>
        </w:trPr>
        <w:tc>
          <w:tcPr>
            <w:tcW w:w="3544" w:type="dxa"/>
            <w:shd w:val="clear" w:color="auto" w:fill="auto"/>
            <w:hideMark/>
          </w:tcPr>
          <w:p w:rsidR="007F4119" w:rsidRPr="00274D2A" w:rsidRDefault="007F4119" w:rsidP="004B565D">
            <w:r w:rsidRPr="00274D2A">
              <w:t>Literature</w:t>
            </w:r>
          </w:p>
        </w:tc>
        <w:tc>
          <w:tcPr>
            <w:tcW w:w="1985" w:type="dxa"/>
            <w:shd w:val="clear" w:color="auto" w:fill="auto"/>
            <w:hideMark/>
          </w:tcPr>
          <w:p w:rsidR="007F4119" w:rsidRPr="00274D2A" w:rsidRDefault="004B565D" w:rsidP="004B565D">
            <w:pPr>
              <w:jc w:val="center"/>
            </w:pPr>
            <w:r>
              <w:t xml:space="preserve"> </w:t>
            </w:r>
            <w:r w:rsidR="007F4119" w:rsidRPr="00274D2A">
              <w:t>2.7%</w:t>
            </w:r>
          </w:p>
        </w:tc>
        <w:tc>
          <w:tcPr>
            <w:tcW w:w="1417" w:type="dxa"/>
            <w:shd w:val="clear" w:color="auto" w:fill="auto"/>
            <w:noWrap/>
            <w:hideMark/>
          </w:tcPr>
          <w:p w:rsidR="007F4119" w:rsidRPr="00274D2A" w:rsidRDefault="007F4119" w:rsidP="004B565D">
            <w:pPr>
              <w:jc w:val="center"/>
            </w:pPr>
            <w:r w:rsidRPr="00274D2A">
              <w:t>4</w:t>
            </w:r>
          </w:p>
        </w:tc>
        <w:tc>
          <w:tcPr>
            <w:tcW w:w="1276" w:type="dxa"/>
            <w:shd w:val="clear" w:color="auto" w:fill="auto"/>
            <w:noWrap/>
            <w:hideMark/>
          </w:tcPr>
          <w:p w:rsidR="007F4119" w:rsidRPr="00274D2A" w:rsidRDefault="007F4119" w:rsidP="004B565D">
            <w:pPr>
              <w:jc w:val="right"/>
            </w:pPr>
            <w:r w:rsidRPr="00274D2A">
              <w:t>£390.00</w:t>
            </w:r>
          </w:p>
        </w:tc>
        <w:tc>
          <w:tcPr>
            <w:tcW w:w="1843" w:type="dxa"/>
            <w:shd w:val="clear" w:color="auto" w:fill="auto"/>
            <w:noWrap/>
            <w:hideMark/>
          </w:tcPr>
          <w:p w:rsidR="007F4119" w:rsidRPr="00274D2A" w:rsidRDefault="007F4119" w:rsidP="004B565D">
            <w:pPr>
              <w:jc w:val="right"/>
            </w:pPr>
            <w:r w:rsidRPr="00274D2A">
              <w:t>£1,560.00</w:t>
            </w:r>
          </w:p>
        </w:tc>
      </w:tr>
      <w:tr w:rsidR="007F4119" w:rsidRPr="00EE79C8" w:rsidTr="004B565D">
        <w:trPr>
          <w:trHeight w:val="300"/>
        </w:trPr>
        <w:tc>
          <w:tcPr>
            <w:tcW w:w="3544" w:type="dxa"/>
            <w:shd w:val="clear" w:color="auto" w:fill="auto"/>
            <w:hideMark/>
          </w:tcPr>
          <w:p w:rsidR="007F4119" w:rsidRPr="00274D2A" w:rsidRDefault="007F4119" w:rsidP="004B565D">
            <w:r w:rsidRPr="00274D2A">
              <w:t>Music</w:t>
            </w:r>
          </w:p>
        </w:tc>
        <w:tc>
          <w:tcPr>
            <w:tcW w:w="1985" w:type="dxa"/>
            <w:shd w:val="clear" w:color="auto" w:fill="auto"/>
            <w:hideMark/>
          </w:tcPr>
          <w:p w:rsidR="007F4119" w:rsidRPr="00274D2A" w:rsidRDefault="007F4119" w:rsidP="004B565D">
            <w:pPr>
              <w:jc w:val="center"/>
            </w:pPr>
            <w:r w:rsidRPr="00274D2A">
              <w:t>25.8%</w:t>
            </w:r>
          </w:p>
        </w:tc>
        <w:tc>
          <w:tcPr>
            <w:tcW w:w="1417" w:type="dxa"/>
            <w:shd w:val="clear" w:color="auto" w:fill="auto"/>
            <w:noWrap/>
            <w:hideMark/>
          </w:tcPr>
          <w:p w:rsidR="007F4119" w:rsidRPr="00274D2A" w:rsidRDefault="007F4119" w:rsidP="004B565D">
            <w:pPr>
              <w:jc w:val="center"/>
            </w:pPr>
            <w:r w:rsidRPr="00274D2A">
              <w:t>17</w:t>
            </w:r>
          </w:p>
        </w:tc>
        <w:tc>
          <w:tcPr>
            <w:tcW w:w="1276" w:type="dxa"/>
            <w:shd w:val="clear" w:color="auto" w:fill="auto"/>
            <w:noWrap/>
            <w:hideMark/>
          </w:tcPr>
          <w:p w:rsidR="007F4119" w:rsidRPr="00274D2A" w:rsidRDefault="007F4119" w:rsidP="004B565D">
            <w:pPr>
              <w:jc w:val="right"/>
            </w:pPr>
            <w:r w:rsidRPr="00274D2A">
              <w:t>£881.35</w:t>
            </w:r>
          </w:p>
        </w:tc>
        <w:tc>
          <w:tcPr>
            <w:tcW w:w="1843" w:type="dxa"/>
            <w:shd w:val="clear" w:color="auto" w:fill="auto"/>
            <w:noWrap/>
            <w:hideMark/>
          </w:tcPr>
          <w:p w:rsidR="007F4119" w:rsidRPr="00274D2A" w:rsidRDefault="007F4119" w:rsidP="004B565D">
            <w:pPr>
              <w:jc w:val="right"/>
            </w:pPr>
            <w:r w:rsidRPr="00274D2A">
              <w:t>£14,983.00</w:t>
            </w:r>
          </w:p>
        </w:tc>
      </w:tr>
      <w:tr w:rsidR="007F4119" w:rsidRPr="00EE79C8" w:rsidTr="004B565D">
        <w:trPr>
          <w:trHeight w:val="300"/>
        </w:trPr>
        <w:tc>
          <w:tcPr>
            <w:tcW w:w="3544" w:type="dxa"/>
            <w:tcBorders>
              <w:bottom w:val="single" w:sz="4" w:space="0" w:color="002060"/>
            </w:tcBorders>
            <w:shd w:val="clear" w:color="auto" w:fill="auto"/>
            <w:hideMark/>
          </w:tcPr>
          <w:p w:rsidR="007F4119" w:rsidRPr="00274D2A" w:rsidRDefault="007F4119" w:rsidP="004B565D">
            <w:r w:rsidRPr="00274D2A">
              <w:t>Photography</w:t>
            </w:r>
          </w:p>
        </w:tc>
        <w:tc>
          <w:tcPr>
            <w:tcW w:w="1985" w:type="dxa"/>
            <w:tcBorders>
              <w:bottom w:val="single" w:sz="4" w:space="0" w:color="002060"/>
            </w:tcBorders>
            <w:shd w:val="clear" w:color="auto" w:fill="auto"/>
            <w:hideMark/>
          </w:tcPr>
          <w:p w:rsidR="007F4119" w:rsidRPr="00274D2A" w:rsidRDefault="004B565D" w:rsidP="004B565D">
            <w:pPr>
              <w:jc w:val="center"/>
            </w:pPr>
            <w:r>
              <w:t xml:space="preserve">  </w:t>
            </w:r>
            <w:r w:rsidR="007F4119" w:rsidRPr="00274D2A">
              <w:t>1.4%</w:t>
            </w:r>
          </w:p>
        </w:tc>
        <w:tc>
          <w:tcPr>
            <w:tcW w:w="1417" w:type="dxa"/>
            <w:tcBorders>
              <w:bottom w:val="single" w:sz="4" w:space="0" w:color="002060"/>
            </w:tcBorders>
            <w:shd w:val="clear" w:color="auto" w:fill="auto"/>
            <w:noWrap/>
            <w:hideMark/>
          </w:tcPr>
          <w:p w:rsidR="007F4119" w:rsidRPr="00274D2A" w:rsidRDefault="007F4119" w:rsidP="004B565D">
            <w:pPr>
              <w:jc w:val="center"/>
            </w:pPr>
            <w:r w:rsidRPr="00274D2A">
              <w:t>1</w:t>
            </w:r>
          </w:p>
        </w:tc>
        <w:tc>
          <w:tcPr>
            <w:tcW w:w="1276" w:type="dxa"/>
            <w:tcBorders>
              <w:bottom w:val="single" w:sz="4" w:space="0" w:color="002060"/>
            </w:tcBorders>
            <w:shd w:val="clear" w:color="auto" w:fill="auto"/>
            <w:noWrap/>
            <w:hideMark/>
          </w:tcPr>
          <w:p w:rsidR="007F4119" w:rsidRPr="00274D2A" w:rsidRDefault="007F4119" w:rsidP="004B565D">
            <w:pPr>
              <w:jc w:val="right"/>
            </w:pPr>
            <w:r w:rsidRPr="00274D2A">
              <w:t>£800.00</w:t>
            </w:r>
          </w:p>
        </w:tc>
        <w:tc>
          <w:tcPr>
            <w:tcW w:w="1843" w:type="dxa"/>
            <w:tcBorders>
              <w:bottom w:val="single" w:sz="4" w:space="0" w:color="002060"/>
            </w:tcBorders>
            <w:shd w:val="clear" w:color="auto" w:fill="auto"/>
            <w:noWrap/>
            <w:hideMark/>
          </w:tcPr>
          <w:p w:rsidR="007F4119" w:rsidRPr="00274D2A" w:rsidRDefault="007F4119" w:rsidP="004B565D">
            <w:pPr>
              <w:jc w:val="right"/>
            </w:pPr>
            <w:r w:rsidRPr="00274D2A">
              <w:t>£800.00</w:t>
            </w:r>
          </w:p>
        </w:tc>
      </w:tr>
      <w:tr w:rsidR="007F4119" w:rsidRPr="00EE79C8" w:rsidTr="004B565D">
        <w:trPr>
          <w:trHeight w:val="315"/>
        </w:trPr>
        <w:tc>
          <w:tcPr>
            <w:tcW w:w="3544" w:type="dxa"/>
            <w:shd w:val="clear" w:color="000000" w:fill="auto"/>
            <w:noWrap/>
            <w:hideMark/>
          </w:tcPr>
          <w:p w:rsidR="007F4119" w:rsidRPr="00274D2A" w:rsidRDefault="007F4119" w:rsidP="004B565D">
            <w:r w:rsidRPr="00274D2A">
              <w:t>Visual Arts &amp; Crafts</w:t>
            </w:r>
          </w:p>
        </w:tc>
        <w:tc>
          <w:tcPr>
            <w:tcW w:w="1985" w:type="dxa"/>
            <w:shd w:val="clear" w:color="000000" w:fill="auto"/>
            <w:noWrap/>
            <w:hideMark/>
          </w:tcPr>
          <w:p w:rsidR="007F4119" w:rsidRPr="00274D2A" w:rsidRDefault="004B565D" w:rsidP="004B565D">
            <w:pPr>
              <w:jc w:val="center"/>
            </w:pPr>
            <w:r>
              <w:t xml:space="preserve"> </w:t>
            </w:r>
            <w:r w:rsidR="007F4119" w:rsidRPr="00274D2A">
              <w:t>18.7%</w:t>
            </w:r>
          </w:p>
        </w:tc>
        <w:tc>
          <w:tcPr>
            <w:tcW w:w="1417" w:type="dxa"/>
            <w:shd w:val="clear" w:color="000000" w:fill="auto"/>
            <w:noWrap/>
            <w:hideMark/>
          </w:tcPr>
          <w:p w:rsidR="007F4119" w:rsidRPr="00274D2A" w:rsidRDefault="007F4119" w:rsidP="004B565D">
            <w:pPr>
              <w:jc w:val="center"/>
            </w:pPr>
            <w:r w:rsidRPr="00274D2A">
              <w:t>10</w:t>
            </w:r>
          </w:p>
        </w:tc>
        <w:tc>
          <w:tcPr>
            <w:tcW w:w="1276" w:type="dxa"/>
            <w:shd w:val="clear" w:color="000000" w:fill="auto"/>
            <w:noWrap/>
            <w:hideMark/>
          </w:tcPr>
          <w:p w:rsidR="007F4119" w:rsidRPr="00274D2A" w:rsidRDefault="007F4119" w:rsidP="004B565D">
            <w:pPr>
              <w:jc w:val="right"/>
            </w:pPr>
            <w:r w:rsidRPr="00274D2A">
              <w:t>£1,085.00</w:t>
            </w:r>
          </w:p>
        </w:tc>
        <w:tc>
          <w:tcPr>
            <w:tcW w:w="1843" w:type="dxa"/>
            <w:shd w:val="clear" w:color="000000" w:fill="auto"/>
            <w:noWrap/>
            <w:hideMark/>
          </w:tcPr>
          <w:p w:rsidR="007F4119" w:rsidRDefault="007F4119" w:rsidP="004B565D">
            <w:pPr>
              <w:jc w:val="right"/>
            </w:pPr>
            <w:r w:rsidRPr="00274D2A">
              <w:t>£10,850.00</w:t>
            </w:r>
          </w:p>
        </w:tc>
      </w:tr>
      <w:tr w:rsidR="007F4119" w:rsidRPr="00B53823" w:rsidTr="004B565D">
        <w:trPr>
          <w:trHeight w:val="315"/>
        </w:trPr>
        <w:tc>
          <w:tcPr>
            <w:tcW w:w="3544" w:type="dxa"/>
            <w:shd w:val="clear" w:color="000000" w:fill="003366"/>
            <w:noWrap/>
          </w:tcPr>
          <w:p w:rsidR="007F4119" w:rsidRPr="00B53823" w:rsidRDefault="007F4119" w:rsidP="004B565D">
            <w:pPr>
              <w:rPr>
                <w:b/>
                <w:i/>
              </w:rPr>
            </w:pPr>
            <w:r w:rsidRPr="00B53823">
              <w:rPr>
                <w:b/>
                <w:i/>
              </w:rPr>
              <w:t>Total</w:t>
            </w:r>
          </w:p>
        </w:tc>
        <w:tc>
          <w:tcPr>
            <w:tcW w:w="1985" w:type="dxa"/>
            <w:shd w:val="clear" w:color="000000" w:fill="003366"/>
            <w:noWrap/>
          </w:tcPr>
          <w:p w:rsidR="007F4119" w:rsidRPr="00B53823" w:rsidRDefault="007F4119" w:rsidP="004B565D">
            <w:pPr>
              <w:jc w:val="center"/>
              <w:rPr>
                <w:b/>
                <w:i/>
              </w:rPr>
            </w:pPr>
            <w:r w:rsidRPr="00B53823">
              <w:rPr>
                <w:b/>
                <w:i/>
              </w:rPr>
              <w:t>100%</w:t>
            </w:r>
          </w:p>
        </w:tc>
        <w:tc>
          <w:tcPr>
            <w:tcW w:w="1417" w:type="dxa"/>
            <w:shd w:val="clear" w:color="000000" w:fill="003366"/>
            <w:noWrap/>
          </w:tcPr>
          <w:p w:rsidR="007F4119" w:rsidRPr="00B53823" w:rsidRDefault="007F4119" w:rsidP="004B565D">
            <w:pPr>
              <w:jc w:val="center"/>
              <w:rPr>
                <w:b/>
                <w:i/>
              </w:rPr>
            </w:pPr>
            <w:r w:rsidRPr="00B53823">
              <w:rPr>
                <w:b/>
                <w:i/>
              </w:rPr>
              <w:t>47</w:t>
            </w:r>
          </w:p>
        </w:tc>
        <w:tc>
          <w:tcPr>
            <w:tcW w:w="1276" w:type="dxa"/>
            <w:shd w:val="clear" w:color="000000" w:fill="003366"/>
            <w:noWrap/>
          </w:tcPr>
          <w:p w:rsidR="007F4119" w:rsidRPr="00B53823" w:rsidRDefault="007F4119" w:rsidP="004B565D">
            <w:pPr>
              <w:jc w:val="right"/>
              <w:rPr>
                <w:b/>
                <w:i/>
              </w:rPr>
            </w:pPr>
            <w:r w:rsidRPr="00B53823">
              <w:rPr>
                <w:b/>
                <w:i/>
              </w:rPr>
              <w:t>£1,234.96</w:t>
            </w:r>
          </w:p>
        </w:tc>
        <w:tc>
          <w:tcPr>
            <w:tcW w:w="1843" w:type="dxa"/>
            <w:shd w:val="clear" w:color="000000" w:fill="003366"/>
            <w:noWrap/>
          </w:tcPr>
          <w:p w:rsidR="007F4119" w:rsidRPr="00B53823" w:rsidRDefault="007F4119" w:rsidP="004B565D">
            <w:pPr>
              <w:jc w:val="right"/>
              <w:rPr>
                <w:b/>
                <w:i/>
              </w:rPr>
            </w:pPr>
            <w:r w:rsidRPr="00B53823">
              <w:rPr>
                <w:b/>
                <w:i/>
              </w:rPr>
              <w:t>£58,043.00</w:t>
            </w:r>
          </w:p>
        </w:tc>
      </w:tr>
    </w:tbl>
    <w:p w:rsidR="007F4119" w:rsidRDefault="007F4119" w:rsidP="007F4119">
      <w:pPr>
        <w:ind w:left="-567"/>
      </w:pPr>
    </w:p>
    <w:p w:rsidR="007F4119" w:rsidRDefault="007F4119" w:rsidP="007F4119">
      <w:pPr>
        <w:ind w:left="-567"/>
      </w:pPr>
      <w:r>
        <w:rPr>
          <w:noProof/>
        </w:rPr>
        <w:drawing>
          <wp:anchor distT="0" distB="0" distL="114300" distR="114300" simplePos="0" relativeHeight="251661312" behindDoc="0" locked="0" layoutInCell="1" allowOverlap="1" wp14:anchorId="7108B495" wp14:editId="7604BA93">
            <wp:simplePos x="0" y="0"/>
            <wp:positionH relativeFrom="column">
              <wp:posOffset>-671195</wp:posOffset>
            </wp:positionH>
            <wp:positionV relativeFrom="paragraph">
              <wp:posOffset>167005</wp:posOffset>
            </wp:positionV>
            <wp:extent cx="6767830" cy="4899660"/>
            <wp:effectExtent l="171450" t="171450" r="375920" b="3581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7830" cy="48996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F4119" w:rsidRDefault="007F4119" w:rsidP="007F4119">
      <w:pPr>
        <w:sectPr w:rsidR="007F4119" w:rsidSect="00E10220">
          <w:footerReference w:type="default" r:id="rId18"/>
          <w:pgSz w:w="11906" w:h="16838"/>
          <w:pgMar w:top="1134" w:right="1134" w:bottom="1134" w:left="1843" w:header="709" w:footer="706" w:gutter="0"/>
          <w:cols w:space="708"/>
          <w:docGrid w:linePitch="360"/>
        </w:sectPr>
      </w:pPr>
    </w:p>
    <w:p w:rsidR="007F4119" w:rsidRDefault="007F4119" w:rsidP="007F4119"/>
    <w:tbl>
      <w:tblPr>
        <w:tblpPr w:leftFromText="180" w:rightFromText="180" w:vertAnchor="text" w:horzAnchor="margin" w:tblpXSpec="center" w:tblpY="235"/>
        <w:tblW w:w="10064"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5066"/>
        <w:gridCol w:w="1240"/>
        <w:gridCol w:w="1039"/>
        <w:gridCol w:w="1293"/>
        <w:gridCol w:w="1426"/>
      </w:tblGrid>
      <w:tr w:rsidR="007F4119" w:rsidRPr="0071015A" w:rsidTr="004B565D">
        <w:trPr>
          <w:trHeight w:val="1215"/>
        </w:trPr>
        <w:tc>
          <w:tcPr>
            <w:tcW w:w="10064" w:type="dxa"/>
            <w:gridSpan w:val="5"/>
            <w:shd w:val="clear" w:color="000000" w:fill="003366"/>
            <w:vAlign w:val="center"/>
          </w:tcPr>
          <w:p w:rsidR="007F4119" w:rsidRPr="001F27F2" w:rsidRDefault="007F4119" w:rsidP="004B565D">
            <w:pPr>
              <w:jc w:val="center"/>
              <w:rPr>
                <w:rFonts w:cs="Arial"/>
                <w:b/>
                <w:bCs/>
                <w:color w:val="FFFFFF"/>
                <w:sz w:val="32"/>
              </w:rPr>
            </w:pPr>
            <w:r w:rsidRPr="001F27F2">
              <w:rPr>
                <w:rFonts w:cs="Arial"/>
                <w:b/>
                <w:bCs/>
                <w:color w:val="FFFFFF"/>
                <w:sz w:val="32"/>
              </w:rPr>
              <w:t>SUMMARY</w:t>
            </w:r>
          </w:p>
          <w:p w:rsidR="007F4119" w:rsidRPr="0071015A" w:rsidRDefault="007F4119" w:rsidP="004B565D">
            <w:pPr>
              <w:jc w:val="center"/>
              <w:rPr>
                <w:rFonts w:cs="Arial"/>
                <w:b/>
                <w:bCs/>
                <w:color w:val="FFFFFF"/>
              </w:rPr>
            </w:pPr>
            <w:r w:rsidRPr="001F27F2">
              <w:rPr>
                <w:rFonts w:cs="Arial"/>
                <w:b/>
                <w:bCs/>
                <w:color w:val="FFFFFF"/>
                <w:sz w:val="32"/>
              </w:rPr>
              <w:t xml:space="preserve">Grants </w:t>
            </w:r>
            <w:r>
              <w:rPr>
                <w:rFonts w:cs="Arial"/>
                <w:b/>
                <w:bCs/>
                <w:color w:val="FFFFFF"/>
                <w:sz w:val="32"/>
              </w:rPr>
              <w:t xml:space="preserve">awarded </w:t>
            </w:r>
            <w:r w:rsidRPr="001F27F2">
              <w:rPr>
                <w:rFonts w:cs="Arial"/>
                <w:b/>
                <w:bCs/>
                <w:color w:val="FFFFFF"/>
                <w:sz w:val="32"/>
              </w:rPr>
              <w:t xml:space="preserve">by </w:t>
            </w:r>
            <w:r>
              <w:rPr>
                <w:rFonts w:cs="Arial"/>
                <w:b/>
                <w:bCs/>
                <w:color w:val="FFFFFF"/>
                <w:sz w:val="32"/>
              </w:rPr>
              <w:t>Area</w:t>
            </w:r>
            <w:r w:rsidRPr="001F27F2">
              <w:rPr>
                <w:rFonts w:cs="Arial"/>
                <w:b/>
                <w:bCs/>
                <w:color w:val="FFFFFF"/>
                <w:sz w:val="32"/>
              </w:rPr>
              <w:t xml:space="preserve"> </w:t>
            </w:r>
            <w:r>
              <w:rPr>
                <w:rFonts w:cs="Arial"/>
                <w:b/>
                <w:bCs/>
                <w:color w:val="FFFFFF"/>
                <w:sz w:val="32"/>
              </w:rPr>
              <w:t>2014</w:t>
            </w:r>
          </w:p>
        </w:tc>
      </w:tr>
      <w:tr w:rsidR="007F4119" w:rsidRPr="0071015A" w:rsidTr="004B565D">
        <w:trPr>
          <w:trHeight w:val="1215"/>
        </w:trPr>
        <w:tc>
          <w:tcPr>
            <w:tcW w:w="5066" w:type="dxa"/>
            <w:shd w:val="clear" w:color="000000" w:fill="003366"/>
            <w:vAlign w:val="center"/>
            <w:hideMark/>
          </w:tcPr>
          <w:p w:rsidR="007F4119" w:rsidRPr="0071015A" w:rsidRDefault="007F4119" w:rsidP="004B565D">
            <w:pPr>
              <w:jc w:val="center"/>
              <w:rPr>
                <w:rFonts w:cs="Arial"/>
                <w:b/>
                <w:bCs/>
                <w:color w:val="FFFFFF"/>
              </w:rPr>
            </w:pPr>
            <w:r w:rsidRPr="0071015A">
              <w:rPr>
                <w:rFonts w:cs="Arial"/>
                <w:b/>
                <w:bCs/>
                <w:color w:val="FFFFFF"/>
              </w:rPr>
              <w:t> </w:t>
            </w:r>
          </w:p>
        </w:tc>
        <w:tc>
          <w:tcPr>
            <w:tcW w:w="1240" w:type="dxa"/>
            <w:shd w:val="clear" w:color="000000" w:fill="003366"/>
            <w:vAlign w:val="center"/>
            <w:hideMark/>
          </w:tcPr>
          <w:p w:rsidR="007F4119" w:rsidRPr="0071015A" w:rsidRDefault="007F4119" w:rsidP="004B565D">
            <w:pPr>
              <w:jc w:val="center"/>
              <w:rPr>
                <w:rFonts w:cs="Arial"/>
                <w:b/>
                <w:bCs/>
                <w:color w:val="FFFFFF"/>
              </w:rPr>
            </w:pPr>
            <w:r w:rsidRPr="0071015A">
              <w:rPr>
                <w:rFonts w:cs="Arial"/>
                <w:b/>
                <w:bCs/>
                <w:color w:val="FFFFFF"/>
              </w:rPr>
              <w:t>% of Total Grants Awarded</w:t>
            </w:r>
          </w:p>
        </w:tc>
        <w:tc>
          <w:tcPr>
            <w:tcW w:w="1039" w:type="dxa"/>
            <w:shd w:val="clear" w:color="000000" w:fill="003366"/>
            <w:vAlign w:val="center"/>
            <w:hideMark/>
          </w:tcPr>
          <w:p w:rsidR="007F4119" w:rsidRPr="0071015A" w:rsidRDefault="007F4119" w:rsidP="004B565D">
            <w:pPr>
              <w:jc w:val="center"/>
              <w:rPr>
                <w:rFonts w:cs="Arial"/>
                <w:b/>
                <w:bCs/>
                <w:color w:val="FFFFFF"/>
              </w:rPr>
            </w:pPr>
            <w:r w:rsidRPr="0071015A">
              <w:rPr>
                <w:rFonts w:cs="Arial"/>
                <w:b/>
                <w:bCs/>
                <w:color w:val="FFFFFF"/>
              </w:rPr>
              <w:t>No. of Grants</w:t>
            </w:r>
          </w:p>
        </w:tc>
        <w:tc>
          <w:tcPr>
            <w:tcW w:w="1293" w:type="dxa"/>
            <w:shd w:val="clear" w:color="000000" w:fill="003366"/>
            <w:vAlign w:val="center"/>
            <w:hideMark/>
          </w:tcPr>
          <w:p w:rsidR="007F4119" w:rsidRPr="0071015A" w:rsidRDefault="007F4119" w:rsidP="004B565D">
            <w:pPr>
              <w:jc w:val="center"/>
              <w:rPr>
                <w:rFonts w:cs="Arial"/>
                <w:b/>
                <w:bCs/>
                <w:color w:val="FFFFFF"/>
              </w:rPr>
            </w:pPr>
            <w:r w:rsidRPr="0071015A">
              <w:rPr>
                <w:rFonts w:cs="Arial"/>
                <w:b/>
                <w:bCs/>
                <w:color w:val="FFFFFF"/>
              </w:rPr>
              <w:t>Average Grant</w:t>
            </w:r>
          </w:p>
        </w:tc>
        <w:tc>
          <w:tcPr>
            <w:tcW w:w="1426" w:type="dxa"/>
            <w:shd w:val="clear" w:color="000000" w:fill="003366"/>
            <w:vAlign w:val="center"/>
            <w:hideMark/>
          </w:tcPr>
          <w:p w:rsidR="007F4119" w:rsidRPr="0071015A" w:rsidRDefault="007F4119" w:rsidP="004B565D">
            <w:pPr>
              <w:jc w:val="center"/>
              <w:rPr>
                <w:rFonts w:cs="Arial"/>
                <w:b/>
                <w:bCs/>
                <w:color w:val="FFFFFF"/>
              </w:rPr>
            </w:pPr>
            <w:r w:rsidRPr="0071015A">
              <w:rPr>
                <w:rFonts w:cs="Arial"/>
                <w:b/>
                <w:bCs/>
                <w:color w:val="FFFFFF"/>
              </w:rPr>
              <w:t>Total Amount Allocated</w:t>
            </w:r>
          </w:p>
        </w:tc>
      </w:tr>
      <w:tr w:rsidR="007F4119" w:rsidRPr="0071015A" w:rsidTr="004B565D">
        <w:trPr>
          <w:trHeight w:val="315"/>
        </w:trPr>
        <w:tc>
          <w:tcPr>
            <w:tcW w:w="5066" w:type="dxa"/>
            <w:shd w:val="clear" w:color="auto" w:fill="auto"/>
            <w:hideMark/>
          </w:tcPr>
          <w:p w:rsidR="007F4119" w:rsidRPr="008A771E" w:rsidRDefault="007F4119" w:rsidP="004B565D">
            <w:r w:rsidRPr="008A771E">
              <w:t>Borough</w:t>
            </w:r>
            <w:r w:rsidR="004B565D">
              <w:t>-</w:t>
            </w:r>
            <w:r w:rsidRPr="008A771E">
              <w:t>Wide</w:t>
            </w:r>
          </w:p>
        </w:tc>
        <w:tc>
          <w:tcPr>
            <w:tcW w:w="1240" w:type="dxa"/>
            <w:shd w:val="clear" w:color="auto" w:fill="auto"/>
            <w:hideMark/>
          </w:tcPr>
          <w:p w:rsidR="007F4119" w:rsidRPr="008A771E" w:rsidRDefault="007F4119" w:rsidP="004B565D">
            <w:pPr>
              <w:jc w:val="center"/>
            </w:pPr>
            <w:r w:rsidRPr="008A771E">
              <w:t>5.6%</w:t>
            </w:r>
          </w:p>
        </w:tc>
        <w:tc>
          <w:tcPr>
            <w:tcW w:w="1039" w:type="dxa"/>
            <w:shd w:val="clear" w:color="auto" w:fill="auto"/>
            <w:noWrap/>
            <w:hideMark/>
          </w:tcPr>
          <w:p w:rsidR="007F4119" w:rsidRPr="008A771E" w:rsidRDefault="007F4119" w:rsidP="004B565D">
            <w:pPr>
              <w:jc w:val="center"/>
            </w:pPr>
            <w:r w:rsidRPr="008A771E">
              <w:t>3</w:t>
            </w:r>
          </w:p>
        </w:tc>
        <w:tc>
          <w:tcPr>
            <w:tcW w:w="1293" w:type="dxa"/>
            <w:shd w:val="clear" w:color="auto" w:fill="auto"/>
            <w:noWrap/>
            <w:hideMark/>
          </w:tcPr>
          <w:p w:rsidR="007F4119" w:rsidRPr="008A771E" w:rsidRDefault="007F4119" w:rsidP="004B565D">
            <w:pPr>
              <w:jc w:val="right"/>
            </w:pPr>
            <w:r w:rsidRPr="008A771E">
              <w:t>£1,083.33</w:t>
            </w:r>
          </w:p>
        </w:tc>
        <w:tc>
          <w:tcPr>
            <w:tcW w:w="1426" w:type="dxa"/>
            <w:shd w:val="clear" w:color="auto" w:fill="auto"/>
            <w:noWrap/>
            <w:hideMark/>
          </w:tcPr>
          <w:p w:rsidR="007F4119" w:rsidRPr="008A771E" w:rsidRDefault="007F4119" w:rsidP="004B565D">
            <w:pPr>
              <w:jc w:val="right"/>
            </w:pPr>
            <w:r w:rsidRPr="008A771E">
              <w:t>£3,250.00</w:t>
            </w:r>
          </w:p>
        </w:tc>
      </w:tr>
      <w:tr w:rsidR="007F4119" w:rsidRPr="0071015A" w:rsidTr="004B565D">
        <w:trPr>
          <w:trHeight w:val="300"/>
        </w:trPr>
        <w:tc>
          <w:tcPr>
            <w:tcW w:w="5066" w:type="dxa"/>
            <w:shd w:val="clear" w:color="auto" w:fill="auto"/>
            <w:hideMark/>
          </w:tcPr>
          <w:p w:rsidR="007F4119" w:rsidRPr="008A771E" w:rsidRDefault="007F4119" w:rsidP="004B565D">
            <w:r w:rsidRPr="008A771E">
              <w:t>Claygate</w:t>
            </w:r>
          </w:p>
        </w:tc>
        <w:tc>
          <w:tcPr>
            <w:tcW w:w="1240" w:type="dxa"/>
            <w:shd w:val="clear" w:color="auto" w:fill="auto"/>
            <w:hideMark/>
          </w:tcPr>
          <w:p w:rsidR="007F4119" w:rsidRPr="008A771E" w:rsidRDefault="007F4119" w:rsidP="004B565D">
            <w:pPr>
              <w:jc w:val="center"/>
            </w:pPr>
            <w:r w:rsidRPr="008A771E">
              <w:t>1.9%</w:t>
            </w:r>
          </w:p>
        </w:tc>
        <w:tc>
          <w:tcPr>
            <w:tcW w:w="1039" w:type="dxa"/>
            <w:shd w:val="clear" w:color="auto" w:fill="auto"/>
            <w:noWrap/>
            <w:hideMark/>
          </w:tcPr>
          <w:p w:rsidR="007F4119" w:rsidRPr="008A771E" w:rsidRDefault="007F4119" w:rsidP="004B565D">
            <w:pPr>
              <w:jc w:val="center"/>
            </w:pPr>
            <w:r w:rsidRPr="008A771E">
              <w:t>3</w:t>
            </w:r>
          </w:p>
        </w:tc>
        <w:tc>
          <w:tcPr>
            <w:tcW w:w="1293" w:type="dxa"/>
            <w:shd w:val="clear" w:color="auto" w:fill="auto"/>
            <w:noWrap/>
            <w:hideMark/>
          </w:tcPr>
          <w:p w:rsidR="007F4119" w:rsidRPr="008A771E" w:rsidRDefault="007F4119" w:rsidP="004B565D">
            <w:pPr>
              <w:jc w:val="right"/>
            </w:pPr>
            <w:r w:rsidRPr="008A771E">
              <w:t>£366.67</w:t>
            </w:r>
          </w:p>
        </w:tc>
        <w:tc>
          <w:tcPr>
            <w:tcW w:w="1426" w:type="dxa"/>
            <w:shd w:val="clear" w:color="auto" w:fill="auto"/>
            <w:noWrap/>
            <w:hideMark/>
          </w:tcPr>
          <w:p w:rsidR="007F4119" w:rsidRPr="008A771E" w:rsidRDefault="007F4119" w:rsidP="004B565D">
            <w:pPr>
              <w:jc w:val="right"/>
            </w:pPr>
            <w:r w:rsidRPr="008A771E">
              <w:t>£1,100.00</w:t>
            </w:r>
          </w:p>
        </w:tc>
      </w:tr>
      <w:tr w:rsidR="007F4119" w:rsidRPr="0071015A" w:rsidTr="004B565D">
        <w:trPr>
          <w:trHeight w:val="300"/>
        </w:trPr>
        <w:tc>
          <w:tcPr>
            <w:tcW w:w="5066" w:type="dxa"/>
            <w:shd w:val="clear" w:color="auto" w:fill="auto"/>
            <w:hideMark/>
          </w:tcPr>
          <w:p w:rsidR="007F4119" w:rsidRPr="008A771E" w:rsidRDefault="007F4119" w:rsidP="004B565D">
            <w:r w:rsidRPr="008A771E">
              <w:t>Cobham</w:t>
            </w:r>
          </w:p>
        </w:tc>
        <w:tc>
          <w:tcPr>
            <w:tcW w:w="1240" w:type="dxa"/>
            <w:shd w:val="clear" w:color="auto" w:fill="auto"/>
            <w:hideMark/>
          </w:tcPr>
          <w:p w:rsidR="007F4119" w:rsidRPr="008A771E" w:rsidRDefault="007F4119" w:rsidP="004B565D">
            <w:pPr>
              <w:jc w:val="center"/>
            </w:pPr>
            <w:r w:rsidRPr="008A771E">
              <w:t>6.3%</w:t>
            </w:r>
          </w:p>
        </w:tc>
        <w:tc>
          <w:tcPr>
            <w:tcW w:w="1039" w:type="dxa"/>
            <w:shd w:val="clear" w:color="auto" w:fill="auto"/>
            <w:noWrap/>
            <w:hideMark/>
          </w:tcPr>
          <w:p w:rsidR="007F4119" w:rsidRPr="008A771E" w:rsidRDefault="007F4119" w:rsidP="004B565D">
            <w:pPr>
              <w:jc w:val="center"/>
            </w:pPr>
            <w:r w:rsidRPr="008A771E">
              <w:t>5</w:t>
            </w:r>
          </w:p>
        </w:tc>
        <w:tc>
          <w:tcPr>
            <w:tcW w:w="1293" w:type="dxa"/>
            <w:shd w:val="clear" w:color="auto" w:fill="auto"/>
            <w:noWrap/>
            <w:hideMark/>
          </w:tcPr>
          <w:p w:rsidR="007F4119" w:rsidRPr="008A771E" w:rsidRDefault="007F4119" w:rsidP="004B565D">
            <w:pPr>
              <w:jc w:val="right"/>
            </w:pPr>
            <w:r w:rsidRPr="008A771E">
              <w:t>£735.00</w:t>
            </w:r>
          </w:p>
        </w:tc>
        <w:tc>
          <w:tcPr>
            <w:tcW w:w="1426" w:type="dxa"/>
            <w:shd w:val="clear" w:color="auto" w:fill="auto"/>
            <w:noWrap/>
            <w:hideMark/>
          </w:tcPr>
          <w:p w:rsidR="007F4119" w:rsidRPr="008A771E" w:rsidRDefault="007F4119" w:rsidP="004B565D">
            <w:pPr>
              <w:jc w:val="right"/>
            </w:pPr>
            <w:r w:rsidRPr="008A771E">
              <w:t>£3,675.00</w:t>
            </w:r>
          </w:p>
        </w:tc>
      </w:tr>
      <w:tr w:rsidR="007F4119" w:rsidRPr="0071015A" w:rsidTr="004B565D">
        <w:trPr>
          <w:trHeight w:val="300"/>
        </w:trPr>
        <w:tc>
          <w:tcPr>
            <w:tcW w:w="5066" w:type="dxa"/>
            <w:shd w:val="clear" w:color="auto" w:fill="auto"/>
            <w:hideMark/>
          </w:tcPr>
          <w:p w:rsidR="007F4119" w:rsidRPr="008A771E" w:rsidRDefault="007F4119" w:rsidP="004B565D">
            <w:r w:rsidRPr="008A771E">
              <w:t>Esher</w:t>
            </w:r>
          </w:p>
        </w:tc>
        <w:tc>
          <w:tcPr>
            <w:tcW w:w="1240" w:type="dxa"/>
            <w:shd w:val="clear" w:color="auto" w:fill="auto"/>
            <w:hideMark/>
          </w:tcPr>
          <w:p w:rsidR="007F4119" w:rsidRPr="008A771E" w:rsidRDefault="007F4119" w:rsidP="004B565D">
            <w:pPr>
              <w:jc w:val="center"/>
            </w:pPr>
            <w:r w:rsidRPr="008A771E">
              <w:t>2.2%</w:t>
            </w:r>
          </w:p>
        </w:tc>
        <w:tc>
          <w:tcPr>
            <w:tcW w:w="1039" w:type="dxa"/>
            <w:shd w:val="clear" w:color="auto" w:fill="auto"/>
            <w:noWrap/>
            <w:hideMark/>
          </w:tcPr>
          <w:p w:rsidR="007F4119" w:rsidRPr="008A771E" w:rsidRDefault="007F4119" w:rsidP="004B565D">
            <w:pPr>
              <w:jc w:val="center"/>
            </w:pPr>
            <w:r w:rsidRPr="008A771E">
              <w:t>2</w:t>
            </w:r>
          </w:p>
        </w:tc>
        <w:tc>
          <w:tcPr>
            <w:tcW w:w="1293" w:type="dxa"/>
            <w:shd w:val="clear" w:color="auto" w:fill="auto"/>
            <w:noWrap/>
            <w:hideMark/>
          </w:tcPr>
          <w:p w:rsidR="007F4119" w:rsidRPr="008A771E" w:rsidRDefault="007F4119" w:rsidP="004B565D">
            <w:pPr>
              <w:jc w:val="right"/>
            </w:pPr>
            <w:r w:rsidRPr="008A771E">
              <w:t>£630.00</w:t>
            </w:r>
          </w:p>
        </w:tc>
        <w:tc>
          <w:tcPr>
            <w:tcW w:w="1426" w:type="dxa"/>
            <w:shd w:val="clear" w:color="auto" w:fill="auto"/>
            <w:noWrap/>
            <w:hideMark/>
          </w:tcPr>
          <w:p w:rsidR="007F4119" w:rsidRPr="008A771E" w:rsidRDefault="007F4119" w:rsidP="004B565D">
            <w:pPr>
              <w:jc w:val="right"/>
            </w:pPr>
            <w:r w:rsidRPr="008A771E">
              <w:t>£1,260.00</w:t>
            </w:r>
          </w:p>
        </w:tc>
      </w:tr>
      <w:tr w:rsidR="007F4119" w:rsidRPr="0071015A" w:rsidTr="004B565D">
        <w:trPr>
          <w:trHeight w:val="300"/>
        </w:trPr>
        <w:tc>
          <w:tcPr>
            <w:tcW w:w="5066" w:type="dxa"/>
            <w:shd w:val="clear" w:color="auto" w:fill="auto"/>
            <w:hideMark/>
          </w:tcPr>
          <w:p w:rsidR="007F4119" w:rsidRPr="008A771E" w:rsidRDefault="007F4119" w:rsidP="004B565D">
            <w:r w:rsidRPr="008A771E">
              <w:t>Esher, Hersham, Hinchley Wood, Weybridge</w:t>
            </w:r>
          </w:p>
        </w:tc>
        <w:tc>
          <w:tcPr>
            <w:tcW w:w="1240" w:type="dxa"/>
            <w:shd w:val="clear" w:color="auto" w:fill="auto"/>
            <w:hideMark/>
          </w:tcPr>
          <w:p w:rsidR="007F4119" w:rsidRPr="008A771E" w:rsidRDefault="007F4119" w:rsidP="004B565D">
            <w:pPr>
              <w:jc w:val="center"/>
            </w:pPr>
            <w:r w:rsidRPr="008A771E">
              <w:t>8.6%</w:t>
            </w:r>
          </w:p>
        </w:tc>
        <w:tc>
          <w:tcPr>
            <w:tcW w:w="1039" w:type="dxa"/>
            <w:shd w:val="clear" w:color="auto" w:fill="auto"/>
            <w:noWrap/>
            <w:hideMark/>
          </w:tcPr>
          <w:p w:rsidR="007F4119" w:rsidRPr="008A771E" w:rsidRDefault="007F4119" w:rsidP="004B565D">
            <w:pPr>
              <w:jc w:val="center"/>
            </w:pPr>
            <w:r w:rsidRPr="008A771E">
              <w:t>1</w:t>
            </w:r>
          </w:p>
        </w:tc>
        <w:tc>
          <w:tcPr>
            <w:tcW w:w="1293" w:type="dxa"/>
            <w:shd w:val="clear" w:color="auto" w:fill="auto"/>
            <w:noWrap/>
            <w:hideMark/>
          </w:tcPr>
          <w:p w:rsidR="007F4119" w:rsidRPr="008A771E" w:rsidRDefault="007F4119" w:rsidP="004B565D">
            <w:pPr>
              <w:jc w:val="right"/>
            </w:pPr>
            <w:r w:rsidRPr="008A771E">
              <w:t>£5,000.00</w:t>
            </w:r>
          </w:p>
        </w:tc>
        <w:tc>
          <w:tcPr>
            <w:tcW w:w="1426" w:type="dxa"/>
            <w:shd w:val="clear" w:color="auto" w:fill="auto"/>
            <w:noWrap/>
            <w:hideMark/>
          </w:tcPr>
          <w:p w:rsidR="007F4119" w:rsidRPr="008A771E" w:rsidRDefault="007F4119" w:rsidP="004B565D">
            <w:pPr>
              <w:jc w:val="right"/>
            </w:pPr>
            <w:r w:rsidRPr="008A771E">
              <w:t>£5,000.00</w:t>
            </w:r>
          </w:p>
        </w:tc>
      </w:tr>
      <w:tr w:rsidR="007F4119" w:rsidRPr="0071015A" w:rsidTr="004B565D">
        <w:trPr>
          <w:trHeight w:val="300"/>
        </w:trPr>
        <w:tc>
          <w:tcPr>
            <w:tcW w:w="5066" w:type="dxa"/>
            <w:shd w:val="clear" w:color="auto" w:fill="auto"/>
            <w:hideMark/>
          </w:tcPr>
          <w:p w:rsidR="007F4119" w:rsidRPr="008A771E" w:rsidRDefault="007F4119" w:rsidP="004B565D">
            <w:r w:rsidRPr="008A771E">
              <w:t>Hersham</w:t>
            </w:r>
          </w:p>
        </w:tc>
        <w:tc>
          <w:tcPr>
            <w:tcW w:w="1240" w:type="dxa"/>
            <w:shd w:val="clear" w:color="auto" w:fill="auto"/>
            <w:hideMark/>
          </w:tcPr>
          <w:p w:rsidR="007F4119" w:rsidRPr="008A771E" w:rsidRDefault="007F4119" w:rsidP="004B565D">
            <w:pPr>
              <w:jc w:val="center"/>
            </w:pPr>
            <w:r w:rsidRPr="008A771E">
              <w:t>0.3%</w:t>
            </w:r>
          </w:p>
        </w:tc>
        <w:tc>
          <w:tcPr>
            <w:tcW w:w="1039" w:type="dxa"/>
            <w:shd w:val="clear" w:color="auto" w:fill="auto"/>
            <w:noWrap/>
            <w:hideMark/>
          </w:tcPr>
          <w:p w:rsidR="007F4119" w:rsidRPr="008A771E" w:rsidRDefault="007F4119" w:rsidP="004B565D">
            <w:pPr>
              <w:jc w:val="center"/>
            </w:pPr>
            <w:r w:rsidRPr="008A771E">
              <w:t>1</w:t>
            </w:r>
          </w:p>
        </w:tc>
        <w:tc>
          <w:tcPr>
            <w:tcW w:w="1293" w:type="dxa"/>
            <w:shd w:val="clear" w:color="auto" w:fill="auto"/>
            <w:noWrap/>
            <w:hideMark/>
          </w:tcPr>
          <w:p w:rsidR="007F4119" w:rsidRPr="008A771E" w:rsidRDefault="007F4119" w:rsidP="004B565D">
            <w:pPr>
              <w:jc w:val="right"/>
            </w:pPr>
            <w:r w:rsidRPr="008A771E">
              <w:t>£150.00</w:t>
            </w:r>
          </w:p>
        </w:tc>
        <w:tc>
          <w:tcPr>
            <w:tcW w:w="1426" w:type="dxa"/>
            <w:shd w:val="clear" w:color="auto" w:fill="auto"/>
            <w:noWrap/>
            <w:hideMark/>
          </w:tcPr>
          <w:p w:rsidR="007F4119" w:rsidRPr="008A771E" w:rsidRDefault="007F4119" w:rsidP="004B565D">
            <w:pPr>
              <w:jc w:val="right"/>
            </w:pPr>
            <w:r w:rsidRPr="008A771E">
              <w:t>£150.00</w:t>
            </w:r>
          </w:p>
        </w:tc>
      </w:tr>
      <w:tr w:rsidR="007F4119" w:rsidRPr="0071015A" w:rsidTr="004B565D">
        <w:trPr>
          <w:trHeight w:val="300"/>
        </w:trPr>
        <w:tc>
          <w:tcPr>
            <w:tcW w:w="5066" w:type="dxa"/>
            <w:shd w:val="clear" w:color="auto" w:fill="auto"/>
            <w:hideMark/>
          </w:tcPr>
          <w:p w:rsidR="007F4119" w:rsidRPr="008A771E" w:rsidRDefault="007F4119" w:rsidP="004B565D">
            <w:r w:rsidRPr="008A771E">
              <w:t>Molesey</w:t>
            </w:r>
          </w:p>
        </w:tc>
        <w:tc>
          <w:tcPr>
            <w:tcW w:w="1240" w:type="dxa"/>
            <w:shd w:val="clear" w:color="auto" w:fill="auto"/>
            <w:hideMark/>
          </w:tcPr>
          <w:p w:rsidR="007F4119" w:rsidRPr="008A771E" w:rsidRDefault="007F4119" w:rsidP="004B565D">
            <w:pPr>
              <w:jc w:val="center"/>
            </w:pPr>
            <w:r w:rsidRPr="008A771E">
              <w:t>6.0%</w:t>
            </w:r>
          </w:p>
        </w:tc>
        <w:tc>
          <w:tcPr>
            <w:tcW w:w="1039" w:type="dxa"/>
            <w:shd w:val="clear" w:color="auto" w:fill="auto"/>
            <w:noWrap/>
            <w:hideMark/>
          </w:tcPr>
          <w:p w:rsidR="007F4119" w:rsidRPr="008A771E" w:rsidRDefault="007F4119" w:rsidP="004B565D">
            <w:pPr>
              <w:jc w:val="center"/>
            </w:pPr>
            <w:r w:rsidRPr="008A771E">
              <w:t>4</w:t>
            </w:r>
          </w:p>
        </w:tc>
        <w:tc>
          <w:tcPr>
            <w:tcW w:w="1293" w:type="dxa"/>
            <w:shd w:val="clear" w:color="auto" w:fill="auto"/>
            <w:noWrap/>
            <w:hideMark/>
          </w:tcPr>
          <w:p w:rsidR="007F4119" w:rsidRPr="008A771E" w:rsidRDefault="007F4119" w:rsidP="004B565D">
            <w:pPr>
              <w:jc w:val="right"/>
            </w:pPr>
            <w:r w:rsidRPr="008A771E">
              <w:t>£875.00</w:t>
            </w:r>
          </w:p>
        </w:tc>
        <w:tc>
          <w:tcPr>
            <w:tcW w:w="1426" w:type="dxa"/>
            <w:shd w:val="clear" w:color="auto" w:fill="auto"/>
            <w:noWrap/>
            <w:hideMark/>
          </w:tcPr>
          <w:p w:rsidR="007F4119" w:rsidRPr="008A771E" w:rsidRDefault="007F4119" w:rsidP="004B565D">
            <w:pPr>
              <w:jc w:val="right"/>
            </w:pPr>
            <w:r w:rsidRPr="008A771E">
              <w:t>£3,500.00</w:t>
            </w:r>
          </w:p>
        </w:tc>
      </w:tr>
      <w:tr w:rsidR="007F4119" w:rsidRPr="0071015A" w:rsidTr="004B565D">
        <w:trPr>
          <w:trHeight w:val="300"/>
        </w:trPr>
        <w:tc>
          <w:tcPr>
            <w:tcW w:w="5066" w:type="dxa"/>
            <w:shd w:val="clear" w:color="auto" w:fill="auto"/>
            <w:hideMark/>
          </w:tcPr>
          <w:p w:rsidR="007F4119" w:rsidRPr="008A771E" w:rsidRDefault="007F4119" w:rsidP="004B565D">
            <w:r w:rsidRPr="008A771E">
              <w:t>Oxshott</w:t>
            </w:r>
          </w:p>
        </w:tc>
        <w:tc>
          <w:tcPr>
            <w:tcW w:w="1240" w:type="dxa"/>
            <w:shd w:val="clear" w:color="auto" w:fill="auto"/>
            <w:hideMark/>
          </w:tcPr>
          <w:p w:rsidR="007F4119" w:rsidRPr="008A771E" w:rsidRDefault="007F4119" w:rsidP="004B565D">
            <w:pPr>
              <w:jc w:val="center"/>
            </w:pPr>
            <w:r w:rsidRPr="008A771E">
              <w:t>0.7%</w:t>
            </w:r>
          </w:p>
        </w:tc>
        <w:tc>
          <w:tcPr>
            <w:tcW w:w="1039" w:type="dxa"/>
            <w:shd w:val="clear" w:color="auto" w:fill="auto"/>
            <w:noWrap/>
            <w:hideMark/>
          </w:tcPr>
          <w:p w:rsidR="007F4119" w:rsidRPr="008A771E" w:rsidRDefault="007F4119" w:rsidP="004B565D">
            <w:pPr>
              <w:jc w:val="center"/>
            </w:pPr>
            <w:r w:rsidRPr="008A771E">
              <w:t>1</w:t>
            </w:r>
          </w:p>
        </w:tc>
        <w:tc>
          <w:tcPr>
            <w:tcW w:w="1293" w:type="dxa"/>
            <w:shd w:val="clear" w:color="auto" w:fill="auto"/>
            <w:noWrap/>
            <w:hideMark/>
          </w:tcPr>
          <w:p w:rsidR="007F4119" w:rsidRPr="008A771E" w:rsidRDefault="007F4119" w:rsidP="004B565D">
            <w:pPr>
              <w:jc w:val="right"/>
            </w:pPr>
            <w:r w:rsidRPr="008A771E">
              <w:t>£429.00</w:t>
            </w:r>
          </w:p>
        </w:tc>
        <w:tc>
          <w:tcPr>
            <w:tcW w:w="1426" w:type="dxa"/>
            <w:shd w:val="clear" w:color="auto" w:fill="auto"/>
            <w:noWrap/>
            <w:hideMark/>
          </w:tcPr>
          <w:p w:rsidR="007F4119" w:rsidRPr="008A771E" w:rsidRDefault="007F4119" w:rsidP="004B565D">
            <w:pPr>
              <w:jc w:val="right"/>
            </w:pPr>
            <w:r w:rsidRPr="008A771E">
              <w:t>£429.00</w:t>
            </w:r>
          </w:p>
        </w:tc>
      </w:tr>
      <w:tr w:rsidR="007F4119" w:rsidRPr="0071015A" w:rsidTr="004B565D">
        <w:trPr>
          <w:trHeight w:val="300"/>
        </w:trPr>
        <w:tc>
          <w:tcPr>
            <w:tcW w:w="5066" w:type="dxa"/>
            <w:shd w:val="clear" w:color="auto" w:fill="auto"/>
            <w:hideMark/>
          </w:tcPr>
          <w:p w:rsidR="007F4119" w:rsidRPr="008A771E" w:rsidRDefault="007F4119" w:rsidP="004B565D">
            <w:r w:rsidRPr="008A771E">
              <w:t>Thames Ditton</w:t>
            </w:r>
          </w:p>
        </w:tc>
        <w:tc>
          <w:tcPr>
            <w:tcW w:w="1240" w:type="dxa"/>
            <w:shd w:val="clear" w:color="auto" w:fill="auto"/>
            <w:hideMark/>
          </w:tcPr>
          <w:p w:rsidR="007F4119" w:rsidRPr="008A771E" w:rsidRDefault="007F4119" w:rsidP="004B565D">
            <w:pPr>
              <w:jc w:val="center"/>
            </w:pPr>
            <w:r w:rsidRPr="008A771E">
              <w:t>7.4%</w:t>
            </w:r>
          </w:p>
        </w:tc>
        <w:tc>
          <w:tcPr>
            <w:tcW w:w="1039" w:type="dxa"/>
            <w:shd w:val="clear" w:color="auto" w:fill="auto"/>
            <w:noWrap/>
            <w:hideMark/>
          </w:tcPr>
          <w:p w:rsidR="007F4119" w:rsidRPr="008A771E" w:rsidRDefault="007F4119" w:rsidP="004B565D">
            <w:pPr>
              <w:jc w:val="center"/>
            </w:pPr>
            <w:r w:rsidRPr="008A771E">
              <w:t>4</w:t>
            </w:r>
          </w:p>
        </w:tc>
        <w:tc>
          <w:tcPr>
            <w:tcW w:w="1293" w:type="dxa"/>
            <w:shd w:val="clear" w:color="auto" w:fill="auto"/>
            <w:noWrap/>
            <w:hideMark/>
          </w:tcPr>
          <w:p w:rsidR="007F4119" w:rsidRPr="008A771E" w:rsidRDefault="007F4119" w:rsidP="004B565D">
            <w:pPr>
              <w:jc w:val="right"/>
            </w:pPr>
            <w:r w:rsidRPr="008A771E">
              <w:t>£1,069.75</w:t>
            </w:r>
          </w:p>
        </w:tc>
        <w:tc>
          <w:tcPr>
            <w:tcW w:w="1426" w:type="dxa"/>
            <w:shd w:val="clear" w:color="auto" w:fill="auto"/>
            <w:noWrap/>
            <w:hideMark/>
          </w:tcPr>
          <w:p w:rsidR="007F4119" w:rsidRPr="008A771E" w:rsidRDefault="007F4119" w:rsidP="004B565D">
            <w:pPr>
              <w:jc w:val="right"/>
            </w:pPr>
            <w:r w:rsidRPr="008A771E">
              <w:t>£4,279.00</w:t>
            </w:r>
          </w:p>
        </w:tc>
      </w:tr>
      <w:tr w:rsidR="007F4119" w:rsidRPr="0071015A" w:rsidTr="004B565D">
        <w:trPr>
          <w:trHeight w:val="300"/>
        </w:trPr>
        <w:tc>
          <w:tcPr>
            <w:tcW w:w="5066" w:type="dxa"/>
            <w:tcBorders>
              <w:bottom w:val="single" w:sz="8" w:space="0" w:color="002060"/>
            </w:tcBorders>
            <w:shd w:val="clear" w:color="auto" w:fill="auto"/>
            <w:hideMark/>
          </w:tcPr>
          <w:p w:rsidR="007F4119" w:rsidRPr="008A771E" w:rsidRDefault="007F4119" w:rsidP="004B565D">
            <w:r w:rsidRPr="008A771E">
              <w:t>Walton</w:t>
            </w:r>
          </w:p>
        </w:tc>
        <w:tc>
          <w:tcPr>
            <w:tcW w:w="1240" w:type="dxa"/>
            <w:tcBorders>
              <w:bottom w:val="single" w:sz="8" w:space="0" w:color="002060"/>
            </w:tcBorders>
            <w:shd w:val="clear" w:color="auto" w:fill="auto"/>
            <w:hideMark/>
          </w:tcPr>
          <w:p w:rsidR="007F4119" w:rsidRPr="008A771E" w:rsidRDefault="007F4119" w:rsidP="004B565D">
            <w:pPr>
              <w:jc w:val="center"/>
            </w:pPr>
            <w:r w:rsidRPr="008A771E">
              <w:t>58.4%</w:t>
            </w:r>
          </w:p>
        </w:tc>
        <w:tc>
          <w:tcPr>
            <w:tcW w:w="1039" w:type="dxa"/>
            <w:tcBorders>
              <w:bottom w:val="single" w:sz="8" w:space="0" w:color="002060"/>
            </w:tcBorders>
            <w:shd w:val="clear" w:color="auto" w:fill="auto"/>
            <w:noWrap/>
            <w:hideMark/>
          </w:tcPr>
          <w:p w:rsidR="007F4119" w:rsidRPr="008A771E" w:rsidRDefault="007F4119" w:rsidP="004B565D">
            <w:pPr>
              <w:jc w:val="center"/>
            </w:pPr>
            <w:r w:rsidRPr="008A771E">
              <w:t>20</w:t>
            </w:r>
          </w:p>
        </w:tc>
        <w:tc>
          <w:tcPr>
            <w:tcW w:w="1293" w:type="dxa"/>
            <w:tcBorders>
              <w:bottom w:val="single" w:sz="8" w:space="0" w:color="002060"/>
            </w:tcBorders>
            <w:shd w:val="clear" w:color="auto" w:fill="auto"/>
            <w:noWrap/>
            <w:hideMark/>
          </w:tcPr>
          <w:p w:rsidR="007F4119" w:rsidRPr="008A771E" w:rsidRDefault="007F4119" w:rsidP="004B565D">
            <w:pPr>
              <w:jc w:val="right"/>
            </w:pPr>
            <w:r w:rsidRPr="008A771E">
              <w:t>£1,695.00</w:t>
            </w:r>
          </w:p>
        </w:tc>
        <w:tc>
          <w:tcPr>
            <w:tcW w:w="1426" w:type="dxa"/>
            <w:tcBorders>
              <w:bottom w:val="single" w:sz="8" w:space="0" w:color="002060"/>
            </w:tcBorders>
            <w:shd w:val="clear" w:color="auto" w:fill="auto"/>
            <w:noWrap/>
            <w:hideMark/>
          </w:tcPr>
          <w:p w:rsidR="007F4119" w:rsidRPr="008A771E" w:rsidRDefault="007F4119" w:rsidP="004B565D">
            <w:pPr>
              <w:jc w:val="right"/>
            </w:pPr>
            <w:r w:rsidRPr="008A771E">
              <w:t>£33,900.00</w:t>
            </w:r>
          </w:p>
        </w:tc>
      </w:tr>
      <w:tr w:rsidR="007F4119" w:rsidRPr="0071015A" w:rsidTr="004B565D">
        <w:trPr>
          <w:trHeight w:val="315"/>
        </w:trPr>
        <w:tc>
          <w:tcPr>
            <w:tcW w:w="5066" w:type="dxa"/>
            <w:shd w:val="clear" w:color="000000" w:fill="auto"/>
            <w:noWrap/>
            <w:hideMark/>
          </w:tcPr>
          <w:p w:rsidR="007F4119" w:rsidRPr="008A771E" w:rsidRDefault="007F4119" w:rsidP="004B565D">
            <w:r w:rsidRPr="008A771E">
              <w:t>Weybridge</w:t>
            </w:r>
          </w:p>
        </w:tc>
        <w:tc>
          <w:tcPr>
            <w:tcW w:w="1240" w:type="dxa"/>
            <w:shd w:val="clear" w:color="000000" w:fill="auto"/>
            <w:noWrap/>
            <w:hideMark/>
          </w:tcPr>
          <w:p w:rsidR="007F4119" w:rsidRPr="008A771E" w:rsidRDefault="007F4119" w:rsidP="004B565D">
            <w:pPr>
              <w:jc w:val="center"/>
            </w:pPr>
            <w:r w:rsidRPr="008A771E">
              <w:t>2.6%</w:t>
            </w:r>
          </w:p>
        </w:tc>
        <w:tc>
          <w:tcPr>
            <w:tcW w:w="1039" w:type="dxa"/>
            <w:shd w:val="clear" w:color="000000" w:fill="auto"/>
            <w:noWrap/>
            <w:hideMark/>
          </w:tcPr>
          <w:p w:rsidR="007F4119" w:rsidRPr="008A771E" w:rsidRDefault="007F4119" w:rsidP="004B565D">
            <w:pPr>
              <w:jc w:val="center"/>
            </w:pPr>
            <w:r w:rsidRPr="008A771E">
              <w:t>3</w:t>
            </w:r>
          </w:p>
        </w:tc>
        <w:tc>
          <w:tcPr>
            <w:tcW w:w="1293" w:type="dxa"/>
            <w:shd w:val="clear" w:color="000000" w:fill="auto"/>
            <w:noWrap/>
            <w:hideMark/>
          </w:tcPr>
          <w:p w:rsidR="007F4119" w:rsidRPr="008A771E" w:rsidRDefault="007F4119" w:rsidP="004B565D">
            <w:pPr>
              <w:jc w:val="right"/>
            </w:pPr>
            <w:r w:rsidRPr="008A771E">
              <w:t>£500.00</w:t>
            </w:r>
          </w:p>
        </w:tc>
        <w:tc>
          <w:tcPr>
            <w:tcW w:w="1426" w:type="dxa"/>
            <w:shd w:val="clear" w:color="000000" w:fill="auto"/>
            <w:noWrap/>
            <w:hideMark/>
          </w:tcPr>
          <w:p w:rsidR="007F4119" w:rsidRPr="008A771E" w:rsidRDefault="007F4119" w:rsidP="004B565D">
            <w:pPr>
              <w:jc w:val="right"/>
            </w:pPr>
            <w:r w:rsidRPr="008A771E">
              <w:t>£1,500.00</w:t>
            </w:r>
          </w:p>
        </w:tc>
      </w:tr>
      <w:tr w:rsidR="007F4119" w:rsidRPr="0071015A" w:rsidTr="004B565D">
        <w:trPr>
          <w:trHeight w:val="315"/>
        </w:trPr>
        <w:tc>
          <w:tcPr>
            <w:tcW w:w="5066" w:type="dxa"/>
            <w:shd w:val="clear" w:color="000000" w:fill="003366"/>
            <w:noWrap/>
          </w:tcPr>
          <w:p w:rsidR="007F4119" w:rsidRPr="00B53823" w:rsidRDefault="007F4119" w:rsidP="004B565D">
            <w:pPr>
              <w:rPr>
                <w:b/>
                <w:i/>
              </w:rPr>
            </w:pPr>
            <w:r w:rsidRPr="00B53823">
              <w:rPr>
                <w:b/>
                <w:i/>
              </w:rPr>
              <w:t>Total</w:t>
            </w:r>
          </w:p>
        </w:tc>
        <w:tc>
          <w:tcPr>
            <w:tcW w:w="1240" w:type="dxa"/>
            <w:shd w:val="clear" w:color="000000" w:fill="003366"/>
            <w:noWrap/>
          </w:tcPr>
          <w:p w:rsidR="007F4119" w:rsidRPr="00B53823" w:rsidRDefault="007F4119" w:rsidP="004B565D">
            <w:pPr>
              <w:jc w:val="center"/>
              <w:rPr>
                <w:b/>
                <w:i/>
              </w:rPr>
            </w:pPr>
            <w:r w:rsidRPr="00B53823">
              <w:rPr>
                <w:b/>
                <w:i/>
              </w:rPr>
              <w:t>100%</w:t>
            </w:r>
          </w:p>
        </w:tc>
        <w:tc>
          <w:tcPr>
            <w:tcW w:w="1039" w:type="dxa"/>
            <w:shd w:val="clear" w:color="000000" w:fill="003366"/>
            <w:noWrap/>
          </w:tcPr>
          <w:p w:rsidR="007F4119" w:rsidRPr="00B53823" w:rsidRDefault="007F4119" w:rsidP="004B565D">
            <w:pPr>
              <w:jc w:val="center"/>
              <w:rPr>
                <w:b/>
                <w:i/>
              </w:rPr>
            </w:pPr>
            <w:r w:rsidRPr="00B53823">
              <w:rPr>
                <w:b/>
                <w:i/>
              </w:rPr>
              <w:t>47</w:t>
            </w:r>
          </w:p>
        </w:tc>
        <w:tc>
          <w:tcPr>
            <w:tcW w:w="1293" w:type="dxa"/>
            <w:shd w:val="clear" w:color="000000" w:fill="003366"/>
            <w:noWrap/>
          </w:tcPr>
          <w:p w:rsidR="007F4119" w:rsidRPr="00986228" w:rsidRDefault="007F4119" w:rsidP="004B565D">
            <w:pPr>
              <w:jc w:val="right"/>
              <w:rPr>
                <w:b/>
                <w:i/>
              </w:rPr>
            </w:pPr>
            <w:r w:rsidRPr="00986228">
              <w:rPr>
                <w:b/>
                <w:i/>
              </w:rPr>
              <w:t>£1,234.96</w:t>
            </w:r>
          </w:p>
        </w:tc>
        <w:tc>
          <w:tcPr>
            <w:tcW w:w="1426" w:type="dxa"/>
            <w:shd w:val="clear" w:color="000000" w:fill="003366"/>
            <w:noWrap/>
          </w:tcPr>
          <w:p w:rsidR="007F4119" w:rsidRPr="00986228" w:rsidRDefault="007F4119" w:rsidP="004B565D">
            <w:pPr>
              <w:jc w:val="right"/>
              <w:rPr>
                <w:b/>
                <w:i/>
              </w:rPr>
            </w:pPr>
            <w:r w:rsidRPr="00986228">
              <w:rPr>
                <w:b/>
                <w:i/>
              </w:rPr>
              <w:t>£58,043.00</w:t>
            </w:r>
          </w:p>
        </w:tc>
      </w:tr>
    </w:tbl>
    <w:p w:rsidR="009920BC" w:rsidRDefault="009920BC" w:rsidP="007F4119"/>
    <w:p w:rsidR="009920BC" w:rsidRDefault="009920BC">
      <w:r>
        <w:br w:type="page"/>
      </w:r>
    </w:p>
    <w:p w:rsidR="007F4119" w:rsidRDefault="009920BC" w:rsidP="007F4119">
      <w:pPr>
        <w:sectPr w:rsidR="007F4119" w:rsidSect="00E10220">
          <w:footerReference w:type="default" r:id="rId19"/>
          <w:pgSz w:w="11906" w:h="16838"/>
          <w:pgMar w:top="1134" w:right="1134" w:bottom="1134" w:left="1843" w:header="709" w:footer="706" w:gutter="0"/>
          <w:cols w:space="708"/>
          <w:docGrid w:linePitch="360"/>
        </w:sectPr>
      </w:pPr>
      <w:bookmarkStart w:id="33" w:name="_GoBack"/>
      <w:r>
        <w:rPr>
          <w:noProof/>
        </w:rPr>
        <w:lastRenderedPageBreak/>
        <w:drawing>
          <wp:anchor distT="0" distB="0" distL="114300" distR="114300" simplePos="0" relativeHeight="251662336" behindDoc="0" locked="0" layoutInCell="1" allowOverlap="1" wp14:anchorId="34D106C6" wp14:editId="51FDAA41">
            <wp:simplePos x="0" y="0"/>
            <wp:positionH relativeFrom="column">
              <wp:posOffset>-423545</wp:posOffset>
            </wp:positionH>
            <wp:positionV relativeFrom="paragraph">
              <wp:posOffset>102235</wp:posOffset>
            </wp:positionV>
            <wp:extent cx="6537960" cy="4325907"/>
            <wp:effectExtent l="171450" t="171450" r="377190" b="3606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17774"/>
                    <a:stretch/>
                  </pic:blipFill>
                  <pic:spPr bwMode="auto">
                    <a:xfrm>
                      <a:off x="0" y="0"/>
                      <a:ext cx="6537960" cy="432590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3"/>
    </w:p>
    <w:p w:rsidR="00284951" w:rsidRPr="00F92BFE" w:rsidRDefault="00284951" w:rsidP="009920BC">
      <w:pPr>
        <w:spacing w:before="240" w:line="480" w:lineRule="auto"/>
        <w:rPr>
          <w:rFonts w:ascii="Baskerville Old Face" w:hAnsi="Baskerville Old Face"/>
          <w:color w:val="2D167E"/>
          <w:sz w:val="36"/>
          <w:szCs w:val="36"/>
          <w:u w:val="single"/>
        </w:rPr>
      </w:pPr>
    </w:p>
    <w:sectPr w:rsidR="00284951" w:rsidRPr="00F92BFE" w:rsidSect="00DE5670">
      <w:footerReference w:type="default" r:id="rId21"/>
      <w:pgSz w:w="11906" w:h="16838"/>
      <w:pgMar w:top="851" w:right="284"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65D" w:rsidRDefault="004B565D">
      <w:r>
        <w:separator/>
      </w:r>
    </w:p>
  </w:endnote>
  <w:endnote w:type="continuationSeparator" w:id="0">
    <w:p w:rsidR="004B565D" w:rsidRDefault="004B5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kerville Old Face">
    <w:altName w:val="Plantagenet Cheroke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65D" w:rsidRDefault="004B565D" w:rsidP="00B93216">
    <w:pPr>
      <w:pStyle w:val="Footer"/>
    </w:pPr>
    <w:r>
      <w:rPr>
        <w:noProof/>
      </w:rPr>
      <mc:AlternateContent>
        <mc:Choice Requires="wps">
          <w:drawing>
            <wp:anchor distT="0" distB="0" distL="114300" distR="114300" simplePos="0" relativeHeight="251657728" behindDoc="0" locked="0" layoutInCell="1" allowOverlap="1" wp14:anchorId="1BF94F4F" wp14:editId="4664439E">
              <wp:simplePos x="0" y="0"/>
              <wp:positionH relativeFrom="column">
                <wp:posOffset>-1265555</wp:posOffset>
              </wp:positionH>
              <wp:positionV relativeFrom="paragraph">
                <wp:posOffset>106045</wp:posOffset>
              </wp:positionV>
              <wp:extent cx="7877175" cy="0"/>
              <wp:effectExtent l="9525" t="9525" r="9525" b="952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CB33D08" id="_x0000_t32" coordsize="21600,21600" o:spt="32" o:oned="t" path="m,l21600,21600e" filled="f">
              <v:path arrowok="t" fillok="f" o:connecttype="none"/>
              <o:lock v:ext="edit" shapetype="t"/>
            </v:shapetype>
            <v:shape id="AutoShape 1" o:spid="_x0000_s1026" type="#_x0000_t32" style="position:absolute;margin-left:-99.65pt;margin-top:8.35pt;width:620.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7wHwIAADsEAAAOAAAAZHJzL2Uyb0RvYy54bWysU9uO2jAQfa/Uf7D8DkloWCAirFYJ9GXb&#10;RdrtBxjbSaw6tmUbAqr67x2bS0v7UlXNg+PLzJk5c2aWj8deogO3TmhV4mycYsQV1UyotsRf3jaj&#10;OUbOE8WI1IqX+MQdfly9f7ccTMEnutOScYsARLliMCXuvDdFkjja8Z64sTZcwWOjbU88HG2bMEsG&#10;QO9lMknTh2TQlhmrKXcObuvzI15F/Kbh1L80jeMeyRJDbj6uNq67sCarJSlaS0wn6CUN8g9Z9EQo&#10;CHqDqoknaG/FH1C9oFY73fgx1X2im0ZQHjkAmyz9jc1rRwyPXKA4ztzK5P4fLP182FokGGiHkSI9&#10;SPS09zpGRlkoz2BcAVaV2tpAkB7Vq3nW9KtDSlcdUS2Pxm8nA77RI7lzCQdnIMhu+KQZ2BDAj7U6&#10;NrYPkFAFdIySnG6S8KNHFC5n89ksm00xote3hBRXR2Od/8h1j8KmxM5bItrOV1opEF7bLIYhh2fn&#10;gQg4Xh1CVKU3Qsqov1RoKPFiOplGB6elYOExmDnb7ipp0YGEDopfqAqA3ZlZvVcsgnWcsPVl74mQ&#10;5z3YSxXwgBikc9mdW+TbIl2s5+t5PsonD+tRntb16GlT5aOHDVCvP9RVVWffQ2pZXnSCMa5Cdtd2&#10;zfK/a4fL4Jwb7dawtzIk9+iRIiR7/ceko7JBzHNb7DQ7bW2oRhAZOjQaX6YpjMCv52j1c+ZXPwAA&#10;AP//AwBQSwMEFAAGAAgAAAAhAD5DbineAAAACwEAAA8AAABkcnMvZG93bnJldi54bWxMj8FOwzAM&#10;hu9IvENkJC5oS1pg0NJ0mpA4cGSbxDVrTFtonKpJ17KnxxMHONr/p9+fi/XsOnHEIbSeNCRLBQKp&#10;8ralWsN+97J4BBGiIWs6T6jhGwOsy8uLwuTWT/SGx22sBZdQyI2GJsY+lzJUDToTlr5H4uzDD85E&#10;Hoda2sFMXO46mSq1ks60xBca0+Nzg9XXdnQaMIz3idpkrt6/nqab9/T0OfU7ra+v5s0TiIhz/IPh&#10;rM/qULLTwY9kg+g0LJIsu2WWk9UDiDOh7pIUxOF3I8tC/v+h/AEAAP//AwBQSwECLQAUAAYACAAA&#10;ACEAtoM4kv4AAADhAQAAEwAAAAAAAAAAAAAAAAAAAAAAW0NvbnRlbnRfVHlwZXNdLnhtbFBLAQIt&#10;ABQABgAIAAAAIQA4/SH/1gAAAJQBAAALAAAAAAAAAAAAAAAAAC8BAABfcmVscy8ucmVsc1BLAQIt&#10;ABQABgAIAAAAIQCFEg7wHwIAADsEAAAOAAAAAAAAAAAAAAAAAC4CAABkcnMvZTJvRG9jLnhtbFBL&#10;AQItABQABgAIAAAAIQA+Q24p3gAAAAsBAAAPAAAAAAAAAAAAAAAAAHkEAABkcnMvZG93bnJldi54&#10;bWxQSwUGAAAAAAQABADzAAAAhAUAAAAA&#10;"/>
          </w:pict>
        </mc:Fallback>
      </mc:AlternateContent>
    </w:r>
  </w:p>
  <w:p w:rsidR="004B565D" w:rsidRDefault="004B565D" w:rsidP="00B93216">
    <w:pPr>
      <w:pStyle w:val="Footer"/>
    </w:pPr>
    <w:r>
      <w:t>The RC Sherriff Trust</w:t>
    </w:r>
    <w:r>
      <w:tab/>
      <w:t>Annual Review 2014</w:t>
    </w:r>
    <w:r>
      <w:tab/>
      <w:t xml:space="preserve">Page </w:t>
    </w:r>
    <w:r>
      <w:fldChar w:fldCharType="begin"/>
    </w:r>
    <w:r>
      <w:instrText xml:space="preserve"> PAGE   \* MERGEFORMAT </w:instrText>
    </w:r>
    <w:r>
      <w:fldChar w:fldCharType="separate"/>
    </w:r>
    <w:r w:rsidR="009920BC">
      <w:rPr>
        <w:noProof/>
      </w:rPr>
      <w:t>13</w:t>
    </w:r>
    <w:r>
      <w:rPr>
        <w:noProof/>
      </w:rPr>
      <w:fldChar w:fldCharType="end"/>
    </w:r>
  </w:p>
  <w:p w:rsidR="004B565D" w:rsidRPr="00227CBC" w:rsidRDefault="004B565D" w:rsidP="00227C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65D" w:rsidRDefault="004B565D" w:rsidP="00B93216">
    <w:pPr>
      <w:pStyle w:val="Footer"/>
    </w:pPr>
    <w:r>
      <w:rPr>
        <w:noProof/>
      </w:rPr>
      <mc:AlternateContent>
        <mc:Choice Requires="wps">
          <w:drawing>
            <wp:anchor distT="0" distB="0" distL="114300" distR="114300" simplePos="0" relativeHeight="251670016" behindDoc="0" locked="0" layoutInCell="1" allowOverlap="1" wp14:anchorId="1251AC2C" wp14:editId="6246C8CF">
              <wp:simplePos x="0" y="0"/>
              <wp:positionH relativeFrom="column">
                <wp:posOffset>-360680</wp:posOffset>
              </wp:positionH>
              <wp:positionV relativeFrom="paragraph">
                <wp:posOffset>134620</wp:posOffset>
              </wp:positionV>
              <wp:extent cx="6400800" cy="0"/>
              <wp:effectExtent l="0" t="0" r="19050" b="19050"/>
              <wp:wrapNone/>
              <wp:docPr id="1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68C6C9E7" id="_x0000_t32" coordsize="21600,21600" o:spt="32" o:oned="t" path="m,l21600,21600e" filled="f">
              <v:path arrowok="t" fillok="f" o:connecttype="none"/>
              <o:lock v:ext="edit" shapetype="t"/>
            </v:shapetype>
            <v:shape id="AutoShape 1" o:spid="_x0000_s1026" type="#_x0000_t32" style="position:absolute;margin-left:-28.4pt;margin-top:10.6pt;width:7in;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sMwIAAHgEAAAOAAAAZHJzL2Uyb0RvYy54bWysVE2P2yAQvVfqf0DcE9upkyZWnNXKTnrZ&#10;diPt9gcQwDYqBgQkTlT1v3cgH23ay6qqDxjMzJuZN2+8fDj2Eh24dUKrEmfjFCOuqGZCtSX++roZ&#10;zTFynihGpFa8xCfu8MPq/bvlYAo+0Z2WjFsEIMoVgylx570pksTRjvfEjbXhCi4bbXvi4WjbhFky&#10;AHovk0mazpJBW2asptw5+FqfL/Eq4jcNp/65aRz3SJYYcvNxtXHdhTVZLUnRWmI6QS9pkH/IoidC&#10;QdAbVE08QXsr/oLqBbXa6caPqe4T3TSC8lgDVJOlf1Tz0hHDYy1AjjM3mtz/g6VfDluLBIPeLTBS&#10;pIcePe69jqFRFvgZjCvArFJbGyqkR/VinjT95pDSVUdUy6Px68mAb/RI7lzCwRmIshs+awY2BPAj&#10;WcfG9gESaEDH2JPTrSf86BGFj7M8TecptI5e7xJSXB2Ndf4T1z0KmxI7b4loO19ppaDz2mYxDDk8&#10;OQ+FgOPVIURVeiOkjAKQCg0lXkwn0+jgtBQsXAYzZ9tdJS06kCCh+ARWAOzOzOq9YhGs44StFUM+&#10;EqJA9jig95xhJDlMSdhFS0+EfIslxJIq5AKkQCmX3Vlf3xfpYj1fz/NRPpmtR3la16PHTZWPZpvs&#10;47T+UFdVnf0IZWV50QnGuAqVXbWe5W/T0mXqziq9qf1GYXKPHumBZK/vmHRURRDCWVI7zU5bG5gM&#10;AgF5R+PLKIb5+f0crX79MFY/AQAA//8DAFBLAwQUAAYACAAAACEAV6d+hN0AAAAJAQAADwAAAGRy&#10;cy9kb3ducmV2LnhtbEyPQWvCQBCF74X+h2UKvRTdJBCpaTYigoceq0Kva3aaRLOzIbsxqb++Iz3o&#10;bebN471v8tVkW3HB3jeOFMTzCARS6UxDlYLDfjt7B+GDJqNbR6jgFz2siuenXGfGjfSFl12oBIeQ&#10;z7SCOoQuk9KXNVrt565D4tuP660OvPaVNL0eOdy2MomihbS6IW6odYebGsvzbrAK0A9pHK2Xtjp8&#10;Xse37+R6Gru9Uq8v0/oDRMAp3M1ww2d0KJjp6AYyXrQKZumC0YOCJE5AsGGZ3objvyCLXD5+UPwB&#10;AAD//wMAUEsBAi0AFAAGAAgAAAAhALaDOJL+AAAA4QEAABMAAAAAAAAAAAAAAAAAAAAAAFtDb250&#10;ZW50X1R5cGVzXS54bWxQSwECLQAUAAYACAAAACEAOP0h/9YAAACUAQAACwAAAAAAAAAAAAAAAAAv&#10;AQAAX3JlbHMvLnJlbHNQSwECLQAUAAYACAAAACEAvxh87DMCAAB4BAAADgAAAAAAAAAAAAAAAAAu&#10;AgAAZHJzL2Uyb0RvYy54bWxQSwECLQAUAAYACAAAACEAV6d+hN0AAAAJAQAADwAAAAAAAAAAAAAA&#10;AACNBAAAZHJzL2Rvd25yZXYueG1sUEsFBgAAAAAEAAQA8wAAAJcFAAAAAA==&#10;"/>
          </w:pict>
        </mc:Fallback>
      </mc:AlternateContent>
    </w:r>
  </w:p>
  <w:p w:rsidR="004B565D" w:rsidRDefault="004B565D" w:rsidP="004B565D">
    <w:pPr>
      <w:pStyle w:val="Footer"/>
      <w:tabs>
        <w:tab w:val="clear" w:pos="8306"/>
        <w:tab w:val="right" w:pos="9356"/>
      </w:tabs>
      <w:ind w:left="-567"/>
    </w:pPr>
    <w:r>
      <w:t xml:space="preserve">RC Sherriff Trust Annual Review 2014                                              </w:t>
    </w:r>
    <w:r>
      <w:tab/>
      <w:t xml:space="preserve">Appendix 1 – Grants Awarded                               </w:t>
    </w:r>
    <w:r>
      <w:tab/>
    </w:r>
  </w:p>
  <w:p w:rsidR="004B565D" w:rsidRPr="00227CBC" w:rsidRDefault="004B565D" w:rsidP="00227C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65D" w:rsidRDefault="004B565D" w:rsidP="00B93216">
    <w:pPr>
      <w:pStyle w:val="Footer"/>
    </w:pPr>
    <w:r>
      <w:rPr>
        <w:noProof/>
      </w:rPr>
      <mc:AlternateContent>
        <mc:Choice Requires="wps">
          <w:drawing>
            <wp:anchor distT="0" distB="0" distL="114300" distR="114300" simplePos="0" relativeHeight="251671040" behindDoc="0" locked="0" layoutInCell="1" allowOverlap="1" wp14:anchorId="0C70091A" wp14:editId="4119DF1F">
              <wp:simplePos x="0" y="0"/>
              <wp:positionH relativeFrom="column">
                <wp:posOffset>-360680</wp:posOffset>
              </wp:positionH>
              <wp:positionV relativeFrom="paragraph">
                <wp:posOffset>134620</wp:posOffset>
              </wp:positionV>
              <wp:extent cx="6400800" cy="0"/>
              <wp:effectExtent l="0" t="0" r="19050" b="19050"/>
              <wp:wrapNone/>
              <wp:docPr id="2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72EB4439" id="_x0000_t32" coordsize="21600,21600" o:spt="32" o:oned="t" path="m,l21600,21600e" filled="f">
              <v:path arrowok="t" fillok="f" o:connecttype="none"/>
              <o:lock v:ext="edit" shapetype="t"/>
            </v:shapetype>
            <v:shape id="AutoShape 1" o:spid="_x0000_s1026" type="#_x0000_t32" style="position:absolute;margin-left:-28.4pt;margin-top:10.6pt;width:7in;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0dIMgIAAHgEAAAOAAAAZHJzL2Uyb0RvYy54bWysVE2P2yAQvVfqf0DcE9upkyZWnNXKTnrZ&#10;diPt9gcQwDYqBgQkTlT1v3cgH23ay6qqDxjMzJt5j4eXD8deogO3TmhV4mycYsQV1UyotsRfXzej&#10;OUbOE8WI1IqX+MQdfli9f7ccTMEnutOScYsARLliMCXuvDdFkjja8Z64sTZcwWajbU88LG2bMEsG&#10;QO9lMknTWTJoy4zVlDsHX+vzJl5F/Kbh1D83jeMeyRJDbz6ONo67MCarJSlaS0wn6KUN8g9d9EQo&#10;KHqDqoknaG/FX1C9oFY73fgx1X2im0ZQHjkAmyz9g81LRwyPXEAcZ24yuf8HS78cthYJVuIJyKNI&#10;D2f0uPc6lkZZ0GcwroCwSm1tYEiP6sU8afrNIaWrjqiWx+DXk4HcmJHcpYSFM1BlN3zWDGII4Eex&#10;jo3tAyTIgI7xTE63M+FHjyh8nOVpOk+hN3rdS0hxTTTW+U9c9yhMSuy8JaLtfKWVgpPXNotlyOHJ&#10;eSACideEUFXpjZAyGkAqNJR4MZ1MY4LTUrCwGcKcbXeVtOhAgoXiE1QBsLswq/eKRbCOE7ZWDPko&#10;iALb44Dec4aR5HBLwixGeiLkWyKhllShFxAFqFxmZ399X6SL9Xw9z0f5ZLYe5Wldjx43VT6abbKP&#10;0/pDXVV19iPQyvKiE4xxFZhdvZ7lb/PS5dadXXpz+03C5B49ygPNXt+x6eiKYISzpXaanbY2KBkM&#10;AvaOwZerGO7P7+sY9euHsfoJAAD//wMAUEsDBBQABgAIAAAAIQBXp36E3QAAAAkBAAAPAAAAZHJz&#10;L2Rvd25yZXYueG1sTI9Ba8JAEIXvhf6HZQq9FN0kEKlpNiKChx6rQq9rdppEs7MhuzGpv74jPeht&#10;5s3jvW/y1WRbccHeN44UxPMIBFLpTEOVgsN+O3sH4YMmo1tHqOAXPayK56dcZ8aN9IWXXagEh5DP&#10;tII6hC6T0pc1Wu3nrkPi24/rrQ689pU0vR453LYyiaKFtLohbqh1h5say/NusArQD2kcrZe2Onxe&#10;x7fv5Hoau71Sry/T+gNEwCnczXDDZ3QomOnoBjJetApm6YLRg4IkTkCwYZnehuO/IItcPn5Q/AEA&#10;AP//AwBQSwECLQAUAAYACAAAACEAtoM4kv4AAADhAQAAEwAAAAAAAAAAAAAAAAAAAAAAW0NvbnRl&#10;bnRfVHlwZXNdLnhtbFBLAQItABQABgAIAAAAIQA4/SH/1gAAAJQBAAALAAAAAAAAAAAAAAAAAC8B&#10;AABfcmVscy8ucmVsc1BLAQItABQABgAIAAAAIQC0T0dIMgIAAHgEAAAOAAAAAAAAAAAAAAAAAC4C&#10;AABkcnMvZTJvRG9jLnhtbFBLAQItABQABgAIAAAAIQBXp36E3QAAAAkBAAAPAAAAAAAAAAAAAAAA&#10;AIwEAABkcnMvZG93bnJldi54bWxQSwUGAAAAAAQABADzAAAAlgUAAAAA&#10;"/>
          </w:pict>
        </mc:Fallback>
      </mc:AlternateContent>
    </w:r>
  </w:p>
  <w:p w:rsidR="004B565D" w:rsidRDefault="004B565D" w:rsidP="004B565D">
    <w:pPr>
      <w:pStyle w:val="Footer"/>
      <w:tabs>
        <w:tab w:val="clear" w:pos="8306"/>
        <w:tab w:val="right" w:pos="9356"/>
      </w:tabs>
      <w:ind w:left="-567"/>
    </w:pPr>
    <w:r>
      <w:t xml:space="preserve">RC Sherriff Trust Annual Review 2014                                              </w:t>
    </w:r>
    <w:r>
      <w:tab/>
      <w:t>Appendix 2 – Grants By Type</w:t>
    </w:r>
  </w:p>
  <w:p w:rsidR="004B565D" w:rsidRPr="00227CBC" w:rsidRDefault="004B565D" w:rsidP="00227C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65D" w:rsidRDefault="004B565D" w:rsidP="00B93216">
    <w:pPr>
      <w:pStyle w:val="Footer"/>
    </w:pPr>
    <w:r>
      <w:rPr>
        <w:noProof/>
      </w:rPr>
      <mc:AlternateContent>
        <mc:Choice Requires="wps">
          <w:drawing>
            <wp:anchor distT="0" distB="0" distL="114300" distR="114300" simplePos="0" relativeHeight="251672064" behindDoc="0" locked="0" layoutInCell="1" allowOverlap="1" wp14:anchorId="7BC80675" wp14:editId="43ACB775">
              <wp:simplePos x="0" y="0"/>
              <wp:positionH relativeFrom="column">
                <wp:posOffset>-360680</wp:posOffset>
              </wp:positionH>
              <wp:positionV relativeFrom="paragraph">
                <wp:posOffset>134620</wp:posOffset>
              </wp:positionV>
              <wp:extent cx="6400800" cy="0"/>
              <wp:effectExtent l="0" t="0" r="19050" b="19050"/>
              <wp:wrapNone/>
              <wp:docPr id="2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10C92A19" id="_x0000_t32" coordsize="21600,21600" o:spt="32" o:oned="t" path="m,l21600,21600e" filled="f">
              <v:path arrowok="t" fillok="f" o:connecttype="none"/>
              <o:lock v:ext="edit" shapetype="t"/>
            </v:shapetype>
            <v:shape id="AutoShape 1" o:spid="_x0000_s1026" type="#_x0000_t32" style="position:absolute;margin-left:-28.4pt;margin-top:10.6pt;width:7in;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XjMwIAAHgEAAAOAAAAZHJzL2Uyb0RvYy54bWysVE2P2yAQvVfqf0DcE9upkyZWnNXKTnrZ&#10;diPt9gcQwDYqBgQkTlT1v3cgH23ay6qqDxjMzJuZN2+8fDj2Eh24dUKrEmfjFCOuqGZCtSX++roZ&#10;zTFynihGpFa8xCfu8MPq/bvlYAo+0Z2WjFsEIMoVgylx570pksTRjvfEjbXhCi4bbXvi4WjbhFky&#10;AHovk0mazpJBW2asptw5+FqfL/Eq4jcNp/65aRz3SJYYcvNxtXHdhTVZLUnRWmI6QS9pkH/IoidC&#10;QdAbVE08QXsr/oLqBbXa6caPqe4T3TSC8lgDVJOlf1Tz0hHDYy1AjjM3mtz/g6VfDluLBCvxZIKR&#10;Ij306HHvdQyNssDPYFwBZpXa2lAhPaoX86TpN4eUrjqiWh6NX08GfKNHcucSDs5AlN3wWTOwIYAf&#10;yTo2tg+QQAM6xp6cbj3hR48ofJzlaTpPoXX0epeQ4uporPOfuO5R2JTYeUtE2/lKKwWd1zaLYcjh&#10;yXkoBByvDiGq0hshZRSAVGgo8WI6mUYHp6Vg4TKYOdvuKmnRgQQJxSewAmB3ZlbvFYtgHSdsrRjy&#10;kRAFsscBvecMI8lhSsIuWnoi5FssIZZUIRcgBUq57M76+r5IF+v5ep6P8slsPcrTuh49bqp8NNtk&#10;H6f1h7qq6uxHKCvLi04wxlWo7Kr1LH+bli5Td1bpTe03CpN79EgPJHt9x6SjKoIQzpLaaXba2sBk&#10;EAjIOxpfRjHMz+/naPXrh7H6CQAA//8DAFBLAwQUAAYACAAAACEAV6d+hN0AAAAJAQAADwAAAGRy&#10;cy9kb3ducmV2LnhtbEyPQWvCQBCF74X+h2UKvRTdJBCpaTYigoceq0Kva3aaRLOzIbsxqb++Iz3o&#10;bebN471v8tVkW3HB3jeOFMTzCARS6UxDlYLDfjt7B+GDJqNbR6jgFz2siuenXGfGjfSFl12oBIeQ&#10;z7SCOoQuk9KXNVrt565D4tuP660OvPaVNL0eOdy2MomihbS6IW6odYebGsvzbrAK0A9pHK2Xtjp8&#10;Xse37+R6Gru9Uq8v0/oDRMAp3M1ww2d0KJjp6AYyXrQKZumC0YOCJE5AsGGZ3objvyCLXD5+UPwB&#10;AAD//wMAUEsBAi0AFAAGAAgAAAAhALaDOJL+AAAA4QEAABMAAAAAAAAAAAAAAAAAAAAAAFtDb250&#10;ZW50X1R5cGVzXS54bWxQSwECLQAUAAYACAAAACEAOP0h/9YAAACUAQAACwAAAAAAAAAAAAAAAAAv&#10;AQAAX3JlbHMvLnJlbHNQSwECLQAUAAYACAAAACEAgAYl4zMCAAB4BAAADgAAAAAAAAAAAAAAAAAu&#10;AgAAZHJzL2Uyb0RvYy54bWxQSwECLQAUAAYACAAAACEAV6d+hN0AAAAJAQAADwAAAAAAAAAAAAAA&#10;AACNBAAAZHJzL2Rvd25yZXYueG1sUEsFBgAAAAAEAAQA8wAAAJcFAAAAAA==&#10;"/>
          </w:pict>
        </mc:Fallback>
      </mc:AlternateContent>
    </w:r>
  </w:p>
  <w:p w:rsidR="004B565D" w:rsidRDefault="004B565D" w:rsidP="004B565D">
    <w:pPr>
      <w:pStyle w:val="Footer"/>
      <w:tabs>
        <w:tab w:val="clear" w:pos="8306"/>
        <w:tab w:val="right" w:pos="9356"/>
      </w:tabs>
      <w:ind w:left="-567"/>
    </w:pPr>
    <w:r>
      <w:t xml:space="preserve">RC Sherriff Trust Annual Review 2014                                              </w:t>
    </w:r>
    <w:r>
      <w:tab/>
      <w:t>Appendix 3 – Grants By Art Form</w:t>
    </w:r>
  </w:p>
  <w:p w:rsidR="004B565D" w:rsidRPr="00227CBC" w:rsidRDefault="004B565D" w:rsidP="00227CB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65D" w:rsidRDefault="004B565D" w:rsidP="00B93216">
    <w:pPr>
      <w:pStyle w:val="Footer"/>
    </w:pPr>
    <w:r>
      <w:rPr>
        <w:noProof/>
      </w:rPr>
      <mc:AlternateContent>
        <mc:Choice Requires="wps">
          <w:drawing>
            <wp:anchor distT="0" distB="0" distL="114300" distR="114300" simplePos="0" relativeHeight="251673088" behindDoc="0" locked="0" layoutInCell="1" allowOverlap="1" wp14:anchorId="55E170D1" wp14:editId="44B1DF5D">
              <wp:simplePos x="0" y="0"/>
              <wp:positionH relativeFrom="column">
                <wp:posOffset>-360680</wp:posOffset>
              </wp:positionH>
              <wp:positionV relativeFrom="paragraph">
                <wp:posOffset>134620</wp:posOffset>
              </wp:positionV>
              <wp:extent cx="6400800" cy="0"/>
              <wp:effectExtent l="0" t="0" r="19050" b="19050"/>
              <wp:wrapNone/>
              <wp:docPr id="2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249800B5" id="_x0000_t32" coordsize="21600,21600" o:spt="32" o:oned="t" path="m,l21600,21600e" filled="f">
              <v:path arrowok="t" fillok="f" o:connecttype="none"/>
              <o:lock v:ext="edit" shapetype="t"/>
            </v:shapetype>
            <v:shape id="AutoShape 1" o:spid="_x0000_s1026" type="#_x0000_t32" style="position:absolute;margin-left:-28.4pt;margin-top:10.6pt;width:7in;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S2MwIAAHgEAAAOAAAAZHJzL2Uyb0RvYy54bWysVE2P2yAQvVfqf0DcE9tZJ02sOKuVnfSy&#10;bSPt9gcQwDYqBgQkTlT1v3cgH23ay6qqDxjMzJuZN2+8fDz2Eh24dUKrEmfjFCOuqGZCtSX++roZ&#10;zTFynihGpFa8xCfu8OPq/bvlYAo+0Z2WjFsEIMoVgylx570pksTRjvfEjbXhCi4bbXvi4WjbhFky&#10;AHovk0mazpJBW2asptw5+FqfL/Eq4jcNp/5L0zjukSwx5ObjauO6C2uyWpKitcR0gl7SIP+QRU+E&#10;gqA3qJp4gvZW/AXVC2q1040fU90numkE5bEGqCZL/6jmpSOGx1qAHGduNLn/B0s/H7YWCVbiyQNG&#10;ivTQo6e91zE0ygI/g3EFmFVqa0OF9KhezLOm3xxSuuqIank0fj0Z8I0eyZ1LODgDUXbDJ83AhgB+&#10;JOvY2D5AAg3oGHtyuvWEHz2i8HGWp+k8hdbR611Ciqujsc5/5LpHYVNi5y0RbecrrRR0XtsshiGH&#10;Z+ehEHC8OoSoSm+ElFEAUqGhxIvpZBodnJaChctg5my7q6RFBxIkFJ/ACoDdmVm9VyyCdZywtWLI&#10;R0IUyB4H9J4zjCSHKQm7aOmJkG+xhFhShVyAFCjlsjvr6/siXazn63k+yiez9ShP63r0tKny0WyT&#10;fZjWD3VV1dmPUFaWF51gjKtQ2VXrWf42LV2m7qzSm9pvFCb36JEeSPb6jklHVQQhnCW10+y0tYHJ&#10;IBCQdzS+jGKYn9/P0erXD2P1EwAA//8DAFBLAwQUAAYACAAAACEAV6d+hN0AAAAJAQAADwAAAGRy&#10;cy9kb3ducmV2LnhtbEyPQWvCQBCF74X+h2UKvRTdJBCpaTYigoceq0Kva3aaRLOzIbsxqb++Iz3o&#10;bebN471v8tVkW3HB3jeOFMTzCARS6UxDlYLDfjt7B+GDJqNbR6jgFz2siuenXGfGjfSFl12oBIeQ&#10;z7SCOoQuk9KXNVrt565D4tuP660OvPaVNL0eOdy2MomihbS6IW6odYebGsvzbrAK0A9pHK2Xtjp8&#10;Xse37+R6Gru9Uq8v0/oDRMAp3M1ww2d0KJjp6AYyXrQKZumC0YOCJE5AsGGZ3objvyCLXD5+UPwB&#10;AAD//wMAUEsBAi0AFAAGAAgAAAAhALaDOJL+AAAA4QEAABMAAAAAAAAAAAAAAAAAAAAAAFtDb250&#10;ZW50X1R5cGVzXS54bWxQSwECLQAUAAYACAAAACEAOP0h/9YAAACUAQAACwAAAAAAAAAAAAAAAAAv&#10;AQAAX3JlbHMvLnJlbHNQSwECLQAUAAYACAAAACEAGiKUtjMCAAB4BAAADgAAAAAAAAAAAAAAAAAu&#10;AgAAZHJzL2Uyb0RvYy54bWxQSwECLQAUAAYACAAAACEAV6d+hN0AAAAJAQAADwAAAAAAAAAAAAAA&#10;AACNBAAAZHJzL2Rvd25yZXYueG1sUEsFBgAAAAAEAAQA8wAAAJcFAAAAAA==&#10;"/>
          </w:pict>
        </mc:Fallback>
      </mc:AlternateContent>
    </w:r>
  </w:p>
  <w:p w:rsidR="004B565D" w:rsidRDefault="004B565D" w:rsidP="004B565D">
    <w:pPr>
      <w:pStyle w:val="Footer"/>
      <w:tabs>
        <w:tab w:val="clear" w:pos="8306"/>
        <w:tab w:val="right" w:pos="9356"/>
      </w:tabs>
      <w:ind w:left="-567"/>
    </w:pPr>
    <w:r>
      <w:t xml:space="preserve">RC Sherriff Trust Annual Review 2014                                              </w:t>
    </w:r>
    <w:r>
      <w:tab/>
      <w:t>Appendix 4 – Grants By Area</w:t>
    </w:r>
  </w:p>
  <w:p w:rsidR="004B565D" w:rsidRPr="00227CBC" w:rsidRDefault="004B565D" w:rsidP="00227CB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65D" w:rsidRDefault="004B565D" w:rsidP="00B93216">
    <w:pPr>
      <w:pStyle w:val="Footer"/>
    </w:pPr>
    <w:r>
      <w:rPr>
        <w:noProof/>
      </w:rPr>
      <mc:AlternateContent>
        <mc:Choice Requires="wps">
          <w:drawing>
            <wp:anchor distT="0" distB="0" distL="114300" distR="114300" simplePos="0" relativeHeight="251667968" behindDoc="0" locked="0" layoutInCell="1" allowOverlap="1" wp14:anchorId="739B96AA" wp14:editId="32EFDA4A">
              <wp:simplePos x="0" y="0"/>
              <wp:positionH relativeFrom="column">
                <wp:posOffset>-719644</wp:posOffset>
              </wp:positionH>
              <wp:positionV relativeFrom="paragraph">
                <wp:posOffset>106045</wp:posOffset>
              </wp:positionV>
              <wp:extent cx="7877175" cy="0"/>
              <wp:effectExtent l="0" t="0" r="9525" b="19050"/>
              <wp:wrapNone/>
              <wp:docPr id="3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4B76CBF" id="_x0000_t32" coordsize="21600,21600" o:spt="32" o:oned="t" path="m,l21600,21600e" filled="f">
              <v:path arrowok="t" fillok="f" o:connecttype="none"/>
              <o:lock v:ext="edit" shapetype="t"/>
            </v:shapetype>
            <v:shape id="AutoShape 1" o:spid="_x0000_s1026" type="#_x0000_t32" style="position:absolute;margin-left:-56.65pt;margin-top:8.35pt;width:620.2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2xCIAIAADwEAAAOAAAAZHJzL2Uyb0RvYy54bWysU9uO2jAQfa/Uf7D8DknYsEBEWK0S6Mu2&#10;RdrtBxjbSaw6tmUbAqr67x2bS0v7UlXNg+PLzJk5M2eWT8deogO3TmhV4mycYsQV1UyotsRf3jaj&#10;OUbOE8WI1IqX+MQdflq9f7ccTMEnutOScYsARLliMCXuvDdFkjja8Z64sTZcwWOjbU88HG2bMEsG&#10;QO9lMknTx2TQlhmrKXcObuvzI15F/Kbh1H9uGsc9kiWG3HxcbVx3YU1WS1K0lphO0Esa5B+y6IlQ&#10;EPQGVRNP0N6KP6B6Qa12uvFjqvtEN42gPHIANln6G5vXjhgeuUBxnLmVyf0/WPrpsLVIsBI/LDBS&#10;pIcePe+9jqFRFuozGFeAWaW2NjCkR/VqXjT96pDSVUdUy6Px28mAb/RI7lzCwRmIshs+agY2BPBj&#10;sY6N7QMklAEdY09Ot57wo0cULmfz2SybTTGi17eEFFdHY53/wHWPwqbEzlsi2s5XWinovLZZDEMO&#10;L84DEXC8OoSoSm+ElFEAUqGhxIvpZBodnJaChcdg5my7q6RFBxIkFL9QFQC7M7N6r1gE6zhh68ve&#10;EyHPe7CXKuABMUjnsjtr5NsiXazn63k+yieP61Ge1vXoeVPlo8cNUK8f6qqqs+8htSwvOsEYVyG7&#10;q16z/O/0cJmcs9Juir2VIblHjxQh2es/Jh07G5p5lsVOs9PWhmqEJoNEo/FlnMIM/HqOVj+HfvUD&#10;AAD//wMAUEsDBBQABgAIAAAAIQB3zsTL3gAAAAsBAAAPAAAAZHJzL2Rvd25yZXYueG1sTI/BTsMw&#10;DIbvSLxDZCQuaEvTiY2VptOExIEj2ySuXuO1hcapmnQte3oycYCj/X/6/TnfTLYVZ+p941iDmicg&#10;iEtnGq40HPavsycQPiAbbB2Thm/ysClub3LMjBv5nc67UIlYwj5DDXUIXSalL2uy6OeuI47ZyfUW&#10;Qxz7Spoex1huW5kmyVJabDheqLGjl5rKr91gNZAfHlWyXdvq8HYZHz7Sy+fY7bW+v5u2zyACTeEP&#10;hqt+VIciOh3dwMaLVsNMqcUisjFZrkBcCZWuUhDH340scvn/h+IHAAD//wMAUEsBAi0AFAAGAAgA&#10;AAAhALaDOJL+AAAA4QEAABMAAAAAAAAAAAAAAAAAAAAAAFtDb250ZW50X1R5cGVzXS54bWxQSwEC&#10;LQAUAAYACAAAACEAOP0h/9YAAACUAQAACwAAAAAAAAAAAAAAAAAvAQAAX3JlbHMvLnJlbHNQSwEC&#10;LQAUAAYACAAAACEA4u9sQiACAAA8BAAADgAAAAAAAAAAAAAAAAAuAgAAZHJzL2Uyb0RvYy54bWxQ&#10;SwECLQAUAAYACAAAACEAd87Ey94AAAALAQAADwAAAAAAAAAAAAAAAAB6BAAAZHJzL2Rvd25yZXYu&#10;eG1sUEsFBgAAAAAEAAQA8wAAAIUFAAAAAA==&#10;"/>
          </w:pict>
        </mc:Fallback>
      </mc:AlternateContent>
    </w:r>
  </w:p>
  <w:p w:rsidR="004B565D" w:rsidRPr="00227CBC" w:rsidRDefault="004B565D" w:rsidP="00284951">
    <w:pPr>
      <w:pStyle w:val="Footer"/>
      <w:tabs>
        <w:tab w:val="clear" w:pos="4153"/>
        <w:tab w:val="clear" w:pos="8306"/>
        <w:tab w:val="center" w:pos="4678"/>
        <w:tab w:val="right" w:pos="10206"/>
      </w:tabs>
    </w:pPr>
    <w:r>
      <w:t>The RC Sherriff Trust</w:t>
    </w:r>
    <w:r>
      <w:tab/>
      <w:t>Annual Review 2013</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65D" w:rsidRDefault="004B565D">
      <w:r>
        <w:separator/>
      </w:r>
    </w:p>
  </w:footnote>
  <w:footnote w:type="continuationSeparator" w:id="0">
    <w:p w:rsidR="004B565D" w:rsidRDefault="004B56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65D" w:rsidRPr="007F4119" w:rsidRDefault="004B565D" w:rsidP="007F41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FD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E0A3BA2"/>
    <w:multiLevelType w:val="multilevel"/>
    <w:tmpl w:val="EC30B16E"/>
    <w:lvl w:ilvl="0">
      <w:start w:val="3"/>
      <w:numFmt w:val="decimal"/>
      <w:lvlText w:val="%1"/>
      <w:lvlJc w:val="left"/>
      <w:pPr>
        <w:ind w:left="730" w:hanging="730"/>
      </w:pPr>
      <w:rPr>
        <w:rFonts w:hint="default"/>
      </w:rPr>
    </w:lvl>
    <w:lvl w:ilvl="1">
      <w:start w:val="3"/>
      <w:numFmt w:val="decimal"/>
      <w:lvlText w:val="%1.%2"/>
      <w:lvlJc w:val="left"/>
      <w:pPr>
        <w:ind w:left="970" w:hanging="730"/>
      </w:pPr>
      <w:rPr>
        <w:rFonts w:hint="default"/>
      </w:rPr>
    </w:lvl>
    <w:lvl w:ilvl="2">
      <w:start w:val="1"/>
      <w:numFmt w:val="decimal"/>
      <w:lvlText w:val="%1.%2.%3"/>
      <w:lvlJc w:val="left"/>
      <w:pPr>
        <w:ind w:left="1210" w:hanging="730"/>
      </w:pPr>
      <w:rPr>
        <w:rFonts w:hint="default"/>
      </w:rPr>
    </w:lvl>
    <w:lvl w:ilvl="3">
      <w:start w:val="2"/>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2">
    <w:nsid w:val="0F712561"/>
    <w:multiLevelType w:val="hybridMultilevel"/>
    <w:tmpl w:val="4BE88FB6"/>
    <w:lvl w:ilvl="0" w:tplc="04090001">
      <w:start w:val="1"/>
      <w:numFmt w:val="bullet"/>
      <w:pStyle w:val="Heading5"/>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1674CB0"/>
    <w:multiLevelType w:val="hybridMultilevel"/>
    <w:tmpl w:val="82323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7D32F55"/>
    <w:multiLevelType w:val="multilevel"/>
    <w:tmpl w:val="02F49306"/>
    <w:lvl w:ilvl="0">
      <w:start w:val="3"/>
      <w:numFmt w:val="decimal"/>
      <w:lvlText w:val="%1"/>
      <w:lvlJc w:val="left"/>
      <w:pPr>
        <w:ind w:left="660" w:hanging="660"/>
      </w:pPr>
      <w:rPr>
        <w:rFonts w:hint="default"/>
      </w:rPr>
    </w:lvl>
    <w:lvl w:ilvl="1">
      <w:start w:val="3"/>
      <w:numFmt w:val="decimal"/>
      <w:lvlText w:val="%1.%2"/>
      <w:lvlJc w:val="left"/>
      <w:pPr>
        <w:ind w:left="903" w:hanging="660"/>
      </w:pPr>
      <w:rPr>
        <w:rFonts w:hint="default"/>
      </w:rPr>
    </w:lvl>
    <w:lvl w:ilvl="2">
      <w:start w:val="2"/>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2052" w:hanging="108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898" w:hanging="144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744" w:hanging="1800"/>
      </w:pPr>
      <w:rPr>
        <w:rFonts w:hint="default"/>
      </w:rPr>
    </w:lvl>
  </w:abstractNum>
  <w:abstractNum w:abstractNumId="5">
    <w:nsid w:val="1AD0643B"/>
    <w:multiLevelType w:val="hybridMultilevel"/>
    <w:tmpl w:val="0B727E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47BD5865"/>
    <w:multiLevelType w:val="multilevel"/>
    <w:tmpl w:val="D07824E6"/>
    <w:lvl w:ilvl="0">
      <w:start w:val="4"/>
      <w:numFmt w:val="decimal"/>
      <w:lvlText w:val="%1"/>
      <w:lvlJc w:val="left"/>
      <w:pPr>
        <w:ind w:left="360" w:hanging="360"/>
      </w:pPr>
      <w:rPr>
        <w:rFonts w:hint="default"/>
        <w:u w:val="none"/>
      </w:rPr>
    </w:lvl>
    <w:lvl w:ilvl="1">
      <w:start w:val="2"/>
      <w:numFmt w:val="decimal"/>
      <w:lvlText w:val="%1.%2"/>
      <w:lvlJc w:val="left"/>
      <w:pPr>
        <w:ind w:left="786" w:hanging="360"/>
      </w:pPr>
      <w:rPr>
        <w:rFonts w:hint="default"/>
        <w:u w:val="none"/>
      </w:rPr>
    </w:lvl>
    <w:lvl w:ilvl="2">
      <w:start w:val="1"/>
      <w:numFmt w:val="decimal"/>
      <w:lvlText w:val="%1.%2.%3"/>
      <w:lvlJc w:val="left"/>
      <w:pPr>
        <w:ind w:left="1572" w:hanging="720"/>
      </w:pPr>
      <w:rPr>
        <w:rFonts w:hint="default"/>
        <w:u w:val="none"/>
      </w:rPr>
    </w:lvl>
    <w:lvl w:ilvl="3">
      <w:start w:val="1"/>
      <w:numFmt w:val="decimal"/>
      <w:lvlText w:val="%1.%2.%3.%4"/>
      <w:lvlJc w:val="left"/>
      <w:pPr>
        <w:ind w:left="2358" w:hanging="1080"/>
      </w:pPr>
      <w:rPr>
        <w:rFonts w:hint="default"/>
        <w:u w:val="none"/>
      </w:rPr>
    </w:lvl>
    <w:lvl w:ilvl="4">
      <w:start w:val="1"/>
      <w:numFmt w:val="decimal"/>
      <w:lvlText w:val="%1.%2.%3.%4.%5"/>
      <w:lvlJc w:val="left"/>
      <w:pPr>
        <w:ind w:left="2784" w:hanging="1080"/>
      </w:pPr>
      <w:rPr>
        <w:rFonts w:hint="default"/>
        <w:u w:val="none"/>
      </w:rPr>
    </w:lvl>
    <w:lvl w:ilvl="5">
      <w:start w:val="1"/>
      <w:numFmt w:val="decimal"/>
      <w:lvlText w:val="%1.%2.%3.%4.%5.%6"/>
      <w:lvlJc w:val="left"/>
      <w:pPr>
        <w:ind w:left="3570" w:hanging="1440"/>
      </w:pPr>
      <w:rPr>
        <w:rFonts w:hint="default"/>
        <w:u w:val="none"/>
      </w:rPr>
    </w:lvl>
    <w:lvl w:ilvl="6">
      <w:start w:val="1"/>
      <w:numFmt w:val="decimal"/>
      <w:lvlText w:val="%1.%2.%3.%4.%5.%6.%7"/>
      <w:lvlJc w:val="left"/>
      <w:pPr>
        <w:ind w:left="3996" w:hanging="1440"/>
      </w:pPr>
      <w:rPr>
        <w:rFonts w:hint="default"/>
        <w:u w:val="none"/>
      </w:rPr>
    </w:lvl>
    <w:lvl w:ilvl="7">
      <w:start w:val="1"/>
      <w:numFmt w:val="decimal"/>
      <w:lvlText w:val="%1.%2.%3.%4.%5.%6.%7.%8"/>
      <w:lvlJc w:val="left"/>
      <w:pPr>
        <w:ind w:left="4782" w:hanging="1800"/>
      </w:pPr>
      <w:rPr>
        <w:rFonts w:hint="default"/>
        <w:u w:val="none"/>
      </w:rPr>
    </w:lvl>
    <w:lvl w:ilvl="8">
      <w:start w:val="1"/>
      <w:numFmt w:val="decimal"/>
      <w:lvlText w:val="%1.%2.%3.%4.%5.%6.%7.%8.%9"/>
      <w:lvlJc w:val="left"/>
      <w:pPr>
        <w:ind w:left="5208" w:hanging="1800"/>
      </w:pPr>
      <w:rPr>
        <w:rFonts w:hint="default"/>
        <w:u w:val="none"/>
      </w:rPr>
    </w:lvl>
  </w:abstractNum>
  <w:abstractNum w:abstractNumId="7">
    <w:nsid w:val="4B9259CB"/>
    <w:multiLevelType w:val="hybridMultilevel"/>
    <w:tmpl w:val="F1A84EC2"/>
    <w:lvl w:ilvl="0" w:tplc="08090005">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nsid w:val="546D1863"/>
    <w:multiLevelType w:val="multilevel"/>
    <w:tmpl w:val="958ED142"/>
    <w:lvl w:ilvl="0">
      <w:start w:val="1"/>
      <w:numFmt w:val="decimal"/>
      <w:lvlText w:val="%1."/>
      <w:lvlJc w:val="left"/>
      <w:pPr>
        <w:ind w:left="360" w:hanging="360"/>
      </w:pPr>
      <w:rPr>
        <w:color w:val="2D167E"/>
        <w:sz w:val="28"/>
      </w:rPr>
    </w:lvl>
    <w:lvl w:ilvl="1">
      <w:start w:val="1"/>
      <w:numFmt w:val="decimal"/>
      <w:lvlText w:val="%1.%2."/>
      <w:lvlJc w:val="left"/>
      <w:pPr>
        <w:ind w:left="792" w:hanging="432"/>
      </w:pPr>
    </w:lvl>
    <w:lvl w:ilvl="2">
      <w:start w:val="1"/>
      <w:numFmt w:val="decimal"/>
      <w:lvlText w:val="%1.%2.%3."/>
      <w:lvlJc w:val="left"/>
      <w:pPr>
        <w:ind w:left="1224" w:hanging="504"/>
      </w:pPr>
      <w:rPr>
        <w:b/>
        <w:color w:val="2D167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86778BC"/>
    <w:multiLevelType w:val="hybridMultilevel"/>
    <w:tmpl w:val="313C2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19A7A6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1F22B9B"/>
    <w:multiLevelType w:val="hybridMultilevel"/>
    <w:tmpl w:val="F93E7C26"/>
    <w:lvl w:ilvl="0" w:tplc="3D8C75F6">
      <w:start w:val="7"/>
      <w:numFmt w:val="bullet"/>
      <w:lvlText w:val="-"/>
      <w:lvlJc w:val="left"/>
      <w:pPr>
        <w:ind w:left="720" w:hanging="360"/>
      </w:pPr>
      <w:rPr>
        <w:rFonts w:ascii="Arial" w:eastAsia="Times New Roman" w:hAnsi="Arial" w:cs="Arial" w:hint="default"/>
        <w:b/>
        <w:color w:val="2D167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5"/>
  </w:num>
  <w:num w:numId="4">
    <w:abstractNumId w:val="3"/>
  </w:num>
  <w:num w:numId="5">
    <w:abstractNumId w:val="10"/>
  </w:num>
  <w:num w:numId="6">
    <w:abstractNumId w:val="0"/>
  </w:num>
  <w:num w:numId="7">
    <w:abstractNumId w:val="8"/>
  </w:num>
  <w:num w:numId="8">
    <w:abstractNumId w:val="7"/>
  </w:num>
  <w:num w:numId="9">
    <w:abstractNumId w:val="11"/>
  </w:num>
  <w:num w:numId="10">
    <w:abstractNumId w:val="1"/>
  </w:num>
  <w:num w:numId="11">
    <w:abstractNumId w:val="4"/>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36865">
      <o:colormru v:ext="edit" colors="#2d167e,#b2a1ef,#cfc5f5,#e5dff9,#cbc9d3,#9cf,#96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F07"/>
    <w:rsid w:val="00001B2B"/>
    <w:rsid w:val="00004CD8"/>
    <w:rsid w:val="00004F1E"/>
    <w:rsid w:val="000054BC"/>
    <w:rsid w:val="000060CD"/>
    <w:rsid w:val="00007016"/>
    <w:rsid w:val="00014A79"/>
    <w:rsid w:val="0001586C"/>
    <w:rsid w:val="00015C9F"/>
    <w:rsid w:val="000171C7"/>
    <w:rsid w:val="00020A70"/>
    <w:rsid w:val="00020A81"/>
    <w:rsid w:val="00021B5A"/>
    <w:rsid w:val="00022968"/>
    <w:rsid w:val="000237E3"/>
    <w:rsid w:val="00026D4A"/>
    <w:rsid w:val="00031AA2"/>
    <w:rsid w:val="0003220F"/>
    <w:rsid w:val="00035497"/>
    <w:rsid w:val="00035A36"/>
    <w:rsid w:val="00035C54"/>
    <w:rsid w:val="00041CA0"/>
    <w:rsid w:val="00042CC5"/>
    <w:rsid w:val="0004759F"/>
    <w:rsid w:val="000502D3"/>
    <w:rsid w:val="00050E91"/>
    <w:rsid w:val="00053721"/>
    <w:rsid w:val="0005440F"/>
    <w:rsid w:val="000550F7"/>
    <w:rsid w:val="00056F09"/>
    <w:rsid w:val="00057B2F"/>
    <w:rsid w:val="00057B71"/>
    <w:rsid w:val="000609F2"/>
    <w:rsid w:val="000639DB"/>
    <w:rsid w:val="0006597C"/>
    <w:rsid w:val="00065E32"/>
    <w:rsid w:val="000834B2"/>
    <w:rsid w:val="000842E5"/>
    <w:rsid w:val="0008647B"/>
    <w:rsid w:val="00086BEB"/>
    <w:rsid w:val="00091278"/>
    <w:rsid w:val="0009128D"/>
    <w:rsid w:val="00091438"/>
    <w:rsid w:val="000918B3"/>
    <w:rsid w:val="0009242F"/>
    <w:rsid w:val="00092CB3"/>
    <w:rsid w:val="000931CA"/>
    <w:rsid w:val="000940AA"/>
    <w:rsid w:val="000962A5"/>
    <w:rsid w:val="00096A6E"/>
    <w:rsid w:val="00097BD6"/>
    <w:rsid w:val="00097CF3"/>
    <w:rsid w:val="000A2D8C"/>
    <w:rsid w:val="000A3B7C"/>
    <w:rsid w:val="000A6CAB"/>
    <w:rsid w:val="000A7E10"/>
    <w:rsid w:val="000B2D81"/>
    <w:rsid w:val="000B6421"/>
    <w:rsid w:val="000B6A0A"/>
    <w:rsid w:val="000B6CAC"/>
    <w:rsid w:val="000B7652"/>
    <w:rsid w:val="000B7BFE"/>
    <w:rsid w:val="000C2378"/>
    <w:rsid w:val="000C2F98"/>
    <w:rsid w:val="000C3E61"/>
    <w:rsid w:val="000C4890"/>
    <w:rsid w:val="000D2E38"/>
    <w:rsid w:val="000D513C"/>
    <w:rsid w:val="000E4AC0"/>
    <w:rsid w:val="000F52AE"/>
    <w:rsid w:val="000F586F"/>
    <w:rsid w:val="000F789A"/>
    <w:rsid w:val="00100875"/>
    <w:rsid w:val="001010FD"/>
    <w:rsid w:val="0010306E"/>
    <w:rsid w:val="00111F7E"/>
    <w:rsid w:val="00112A22"/>
    <w:rsid w:val="00123429"/>
    <w:rsid w:val="00123D6D"/>
    <w:rsid w:val="001309E9"/>
    <w:rsid w:val="00131341"/>
    <w:rsid w:val="0013277C"/>
    <w:rsid w:val="00135198"/>
    <w:rsid w:val="00135366"/>
    <w:rsid w:val="00137D78"/>
    <w:rsid w:val="00140627"/>
    <w:rsid w:val="00140CF6"/>
    <w:rsid w:val="001443EA"/>
    <w:rsid w:val="00150723"/>
    <w:rsid w:val="00151A18"/>
    <w:rsid w:val="0015337E"/>
    <w:rsid w:val="00154AC3"/>
    <w:rsid w:val="00156DBF"/>
    <w:rsid w:val="00156E60"/>
    <w:rsid w:val="00160123"/>
    <w:rsid w:val="001606A6"/>
    <w:rsid w:val="00164EA8"/>
    <w:rsid w:val="00165131"/>
    <w:rsid w:val="001732E9"/>
    <w:rsid w:val="001737FC"/>
    <w:rsid w:val="00173ABB"/>
    <w:rsid w:val="00174F79"/>
    <w:rsid w:val="00176820"/>
    <w:rsid w:val="00180EF9"/>
    <w:rsid w:val="00183552"/>
    <w:rsid w:val="0018520B"/>
    <w:rsid w:val="00186C5E"/>
    <w:rsid w:val="0019204C"/>
    <w:rsid w:val="001929FD"/>
    <w:rsid w:val="0019755A"/>
    <w:rsid w:val="001A252A"/>
    <w:rsid w:val="001A2573"/>
    <w:rsid w:val="001A3206"/>
    <w:rsid w:val="001A5206"/>
    <w:rsid w:val="001A5807"/>
    <w:rsid w:val="001A5F3F"/>
    <w:rsid w:val="001A6182"/>
    <w:rsid w:val="001B13EA"/>
    <w:rsid w:val="001B2F2E"/>
    <w:rsid w:val="001C0FB5"/>
    <w:rsid w:val="001C261F"/>
    <w:rsid w:val="001C2DC1"/>
    <w:rsid w:val="001C35BA"/>
    <w:rsid w:val="001C6A3C"/>
    <w:rsid w:val="001C7138"/>
    <w:rsid w:val="001C7811"/>
    <w:rsid w:val="001D0CA1"/>
    <w:rsid w:val="001D2C1D"/>
    <w:rsid w:val="001D345E"/>
    <w:rsid w:val="001D4E6B"/>
    <w:rsid w:val="001D5736"/>
    <w:rsid w:val="001E0A55"/>
    <w:rsid w:val="001E5D77"/>
    <w:rsid w:val="001F0B20"/>
    <w:rsid w:val="001F2EA1"/>
    <w:rsid w:val="001F324F"/>
    <w:rsid w:val="001F4A7D"/>
    <w:rsid w:val="001F598E"/>
    <w:rsid w:val="001F5C25"/>
    <w:rsid w:val="001F6B50"/>
    <w:rsid w:val="00201AEC"/>
    <w:rsid w:val="0020261E"/>
    <w:rsid w:val="002039C9"/>
    <w:rsid w:val="002044C4"/>
    <w:rsid w:val="002047E2"/>
    <w:rsid w:val="002048B4"/>
    <w:rsid w:val="00204F1C"/>
    <w:rsid w:val="0020548C"/>
    <w:rsid w:val="002151B7"/>
    <w:rsid w:val="002160FD"/>
    <w:rsid w:val="00217533"/>
    <w:rsid w:val="00223A14"/>
    <w:rsid w:val="0022594A"/>
    <w:rsid w:val="00227CBC"/>
    <w:rsid w:val="0023064E"/>
    <w:rsid w:val="002339C8"/>
    <w:rsid w:val="00234A9B"/>
    <w:rsid w:val="002378BA"/>
    <w:rsid w:val="0024361D"/>
    <w:rsid w:val="00243A30"/>
    <w:rsid w:val="00246916"/>
    <w:rsid w:val="00246A17"/>
    <w:rsid w:val="00247CF0"/>
    <w:rsid w:val="002510CA"/>
    <w:rsid w:val="002516A3"/>
    <w:rsid w:val="00254324"/>
    <w:rsid w:val="002545B2"/>
    <w:rsid w:val="00257CEC"/>
    <w:rsid w:val="00260D0F"/>
    <w:rsid w:val="00261C69"/>
    <w:rsid w:val="00262A90"/>
    <w:rsid w:val="00262C1F"/>
    <w:rsid w:val="00262E2D"/>
    <w:rsid w:val="00267033"/>
    <w:rsid w:val="00275B07"/>
    <w:rsid w:val="00276A12"/>
    <w:rsid w:val="00276D99"/>
    <w:rsid w:val="002837AD"/>
    <w:rsid w:val="00283B57"/>
    <w:rsid w:val="00284951"/>
    <w:rsid w:val="002916D5"/>
    <w:rsid w:val="00292DAE"/>
    <w:rsid w:val="00295E34"/>
    <w:rsid w:val="00296CDE"/>
    <w:rsid w:val="00297177"/>
    <w:rsid w:val="00297BFD"/>
    <w:rsid w:val="002A186B"/>
    <w:rsid w:val="002A1D31"/>
    <w:rsid w:val="002A5947"/>
    <w:rsid w:val="002B61DD"/>
    <w:rsid w:val="002B6960"/>
    <w:rsid w:val="002C0052"/>
    <w:rsid w:val="002C3CE7"/>
    <w:rsid w:val="002C45B4"/>
    <w:rsid w:val="002C63FE"/>
    <w:rsid w:val="002C6CA1"/>
    <w:rsid w:val="002D1550"/>
    <w:rsid w:val="002D3454"/>
    <w:rsid w:val="002D3EFA"/>
    <w:rsid w:val="002D51DC"/>
    <w:rsid w:val="002E1B2F"/>
    <w:rsid w:val="002E2D70"/>
    <w:rsid w:val="002E5DF0"/>
    <w:rsid w:val="002F22AD"/>
    <w:rsid w:val="002F2427"/>
    <w:rsid w:val="002F276D"/>
    <w:rsid w:val="002F33AD"/>
    <w:rsid w:val="003010DC"/>
    <w:rsid w:val="00301FE9"/>
    <w:rsid w:val="00304433"/>
    <w:rsid w:val="00306F06"/>
    <w:rsid w:val="00307F5A"/>
    <w:rsid w:val="00314C71"/>
    <w:rsid w:val="003150F5"/>
    <w:rsid w:val="0031588A"/>
    <w:rsid w:val="00321AF6"/>
    <w:rsid w:val="00322696"/>
    <w:rsid w:val="0032303A"/>
    <w:rsid w:val="003240E9"/>
    <w:rsid w:val="00325FB4"/>
    <w:rsid w:val="0033049A"/>
    <w:rsid w:val="0033171D"/>
    <w:rsid w:val="00331F09"/>
    <w:rsid w:val="00333261"/>
    <w:rsid w:val="00336B82"/>
    <w:rsid w:val="00341B55"/>
    <w:rsid w:val="00342F55"/>
    <w:rsid w:val="0034485B"/>
    <w:rsid w:val="003458D5"/>
    <w:rsid w:val="00352872"/>
    <w:rsid w:val="00352B11"/>
    <w:rsid w:val="00356AA7"/>
    <w:rsid w:val="00356ECA"/>
    <w:rsid w:val="00357602"/>
    <w:rsid w:val="00362FD4"/>
    <w:rsid w:val="0036391F"/>
    <w:rsid w:val="003645F9"/>
    <w:rsid w:val="00365C05"/>
    <w:rsid w:val="003703FF"/>
    <w:rsid w:val="003706B3"/>
    <w:rsid w:val="003709F9"/>
    <w:rsid w:val="00371A9B"/>
    <w:rsid w:val="00374E1F"/>
    <w:rsid w:val="00375D47"/>
    <w:rsid w:val="0037611D"/>
    <w:rsid w:val="00376225"/>
    <w:rsid w:val="003923B4"/>
    <w:rsid w:val="003945CE"/>
    <w:rsid w:val="00396E13"/>
    <w:rsid w:val="0039784A"/>
    <w:rsid w:val="00397CF6"/>
    <w:rsid w:val="00397FDD"/>
    <w:rsid w:val="003A0597"/>
    <w:rsid w:val="003A099A"/>
    <w:rsid w:val="003A1CCF"/>
    <w:rsid w:val="003A46E9"/>
    <w:rsid w:val="003A74AD"/>
    <w:rsid w:val="003A7EBA"/>
    <w:rsid w:val="003B46FD"/>
    <w:rsid w:val="003B4A0E"/>
    <w:rsid w:val="003B5FA4"/>
    <w:rsid w:val="003B7E0C"/>
    <w:rsid w:val="003C0D10"/>
    <w:rsid w:val="003C0F59"/>
    <w:rsid w:val="003C216C"/>
    <w:rsid w:val="003C49AF"/>
    <w:rsid w:val="003C604C"/>
    <w:rsid w:val="003D4344"/>
    <w:rsid w:val="003D6303"/>
    <w:rsid w:val="003E198C"/>
    <w:rsid w:val="003E3B48"/>
    <w:rsid w:val="003E4F76"/>
    <w:rsid w:val="003F016E"/>
    <w:rsid w:val="003F255B"/>
    <w:rsid w:val="00400216"/>
    <w:rsid w:val="004003F8"/>
    <w:rsid w:val="00400866"/>
    <w:rsid w:val="0040150F"/>
    <w:rsid w:val="0040475E"/>
    <w:rsid w:val="00406C11"/>
    <w:rsid w:val="004149F4"/>
    <w:rsid w:val="004156F9"/>
    <w:rsid w:val="004209C1"/>
    <w:rsid w:val="00421235"/>
    <w:rsid w:val="00423168"/>
    <w:rsid w:val="0042481C"/>
    <w:rsid w:val="0042638B"/>
    <w:rsid w:val="00431C09"/>
    <w:rsid w:val="004333DF"/>
    <w:rsid w:val="00434930"/>
    <w:rsid w:val="00434A83"/>
    <w:rsid w:val="00434BF4"/>
    <w:rsid w:val="0043578E"/>
    <w:rsid w:val="00436A8E"/>
    <w:rsid w:val="00442056"/>
    <w:rsid w:val="00443037"/>
    <w:rsid w:val="0044403E"/>
    <w:rsid w:val="004448CD"/>
    <w:rsid w:val="004452D1"/>
    <w:rsid w:val="0044627B"/>
    <w:rsid w:val="00446679"/>
    <w:rsid w:val="004479DA"/>
    <w:rsid w:val="00447C2B"/>
    <w:rsid w:val="00450E6A"/>
    <w:rsid w:val="004517C6"/>
    <w:rsid w:val="00454FBF"/>
    <w:rsid w:val="004556A3"/>
    <w:rsid w:val="004557EC"/>
    <w:rsid w:val="004579D2"/>
    <w:rsid w:val="00466CB4"/>
    <w:rsid w:val="00467CFE"/>
    <w:rsid w:val="004704B2"/>
    <w:rsid w:val="004731F1"/>
    <w:rsid w:val="0047442E"/>
    <w:rsid w:val="004757F8"/>
    <w:rsid w:val="00475A44"/>
    <w:rsid w:val="00475A96"/>
    <w:rsid w:val="00483AE5"/>
    <w:rsid w:val="00485B13"/>
    <w:rsid w:val="0048676E"/>
    <w:rsid w:val="00490CB0"/>
    <w:rsid w:val="00493B27"/>
    <w:rsid w:val="004A025D"/>
    <w:rsid w:val="004A072F"/>
    <w:rsid w:val="004A2546"/>
    <w:rsid w:val="004A47A8"/>
    <w:rsid w:val="004A497C"/>
    <w:rsid w:val="004A4EAA"/>
    <w:rsid w:val="004A50A8"/>
    <w:rsid w:val="004B38EC"/>
    <w:rsid w:val="004B565D"/>
    <w:rsid w:val="004B5B15"/>
    <w:rsid w:val="004B5BD0"/>
    <w:rsid w:val="004B6EFB"/>
    <w:rsid w:val="004C0E3A"/>
    <w:rsid w:val="004C1E67"/>
    <w:rsid w:val="004C2CE0"/>
    <w:rsid w:val="004D049E"/>
    <w:rsid w:val="004D0B5F"/>
    <w:rsid w:val="004D0FCE"/>
    <w:rsid w:val="004D1975"/>
    <w:rsid w:val="004D23ED"/>
    <w:rsid w:val="004D2865"/>
    <w:rsid w:val="004D3A1A"/>
    <w:rsid w:val="004D69B5"/>
    <w:rsid w:val="004D6E00"/>
    <w:rsid w:val="004D72F9"/>
    <w:rsid w:val="004E415E"/>
    <w:rsid w:val="004E5492"/>
    <w:rsid w:val="004E65DE"/>
    <w:rsid w:val="004E68C9"/>
    <w:rsid w:val="004F0A8D"/>
    <w:rsid w:val="004F0C2E"/>
    <w:rsid w:val="004F1266"/>
    <w:rsid w:val="004F12A7"/>
    <w:rsid w:val="004F18DD"/>
    <w:rsid w:val="004F2BAA"/>
    <w:rsid w:val="004F6337"/>
    <w:rsid w:val="00501516"/>
    <w:rsid w:val="005034F8"/>
    <w:rsid w:val="00506833"/>
    <w:rsid w:val="0050690B"/>
    <w:rsid w:val="00507761"/>
    <w:rsid w:val="0050785B"/>
    <w:rsid w:val="00507C9B"/>
    <w:rsid w:val="00513795"/>
    <w:rsid w:val="00520F7B"/>
    <w:rsid w:val="005210C4"/>
    <w:rsid w:val="00524743"/>
    <w:rsid w:val="00524ACB"/>
    <w:rsid w:val="00525914"/>
    <w:rsid w:val="00525A72"/>
    <w:rsid w:val="00526854"/>
    <w:rsid w:val="00526B63"/>
    <w:rsid w:val="00527025"/>
    <w:rsid w:val="00527D71"/>
    <w:rsid w:val="005301D8"/>
    <w:rsid w:val="00530D6C"/>
    <w:rsid w:val="00532695"/>
    <w:rsid w:val="0053434F"/>
    <w:rsid w:val="00535A96"/>
    <w:rsid w:val="00536AAF"/>
    <w:rsid w:val="00540D12"/>
    <w:rsid w:val="00542BF3"/>
    <w:rsid w:val="00543119"/>
    <w:rsid w:val="00544718"/>
    <w:rsid w:val="00544C5C"/>
    <w:rsid w:val="00550B7E"/>
    <w:rsid w:val="00550BFA"/>
    <w:rsid w:val="00550D4E"/>
    <w:rsid w:val="005528A0"/>
    <w:rsid w:val="00552A8A"/>
    <w:rsid w:val="00553F47"/>
    <w:rsid w:val="00554088"/>
    <w:rsid w:val="00554C45"/>
    <w:rsid w:val="0056028C"/>
    <w:rsid w:val="00560991"/>
    <w:rsid w:val="0056218E"/>
    <w:rsid w:val="00563269"/>
    <w:rsid w:val="00565C81"/>
    <w:rsid w:val="00565F31"/>
    <w:rsid w:val="005673BE"/>
    <w:rsid w:val="00567A76"/>
    <w:rsid w:val="00573574"/>
    <w:rsid w:val="005761E2"/>
    <w:rsid w:val="0057763E"/>
    <w:rsid w:val="00580375"/>
    <w:rsid w:val="005816D2"/>
    <w:rsid w:val="005829B7"/>
    <w:rsid w:val="00583913"/>
    <w:rsid w:val="005911E5"/>
    <w:rsid w:val="0059124B"/>
    <w:rsid w:val="005916EF"/>
    <w:rsid w:val="00592274"/>
    <w:rsid w:val="00593B07"/>
    <w:rsid w:val="005A0DD2"/>
    <w:rsid w:val="005A1993"/>
    <w:rsid w:val="005A5284"/>
    <w:rsid w:val="005B5787"/>
    <w:rsid w:val="005B58E1"/>
    <w:rsid w:val="005B60F1"/>
    <w:rsid w:val="005B73EA"/>
    <w:rsid w:val="005C05F8"/>
    <w:rsid w:val="005C73E2"/>
    <w:rsid w:val="005D1D65"/>
    <w:rsid w:val="005D33B3"/>
    <w:rsid w:val="005D40C6"/>
    <w:rsid w:val="005D4865"/>
    <w:rsid w:val="005D5212"/>
    <w:rsid w:val="005D6CF8"/>
    <w:rsid w:val="005D7BB6"/>
    <w:rsid w:val="005E1B47"/>
    <w:rsid w:val="005E27A5"/>
    <w:rsid w:val="005E3978"/>
    <w:rsid w:val="005E4746"/>
    <w:rsid w:val="005E56F5"/>
    <w:rsid w:val="005F07DF"/>
    <w:rsid w:val="005F1A74"/>
    <w:rsid w:val="005F3363"/>
    <w:rsid w:val="005F4FE4"/>
    <w:rsid w:val="005F64E0"/>
    <w:rsid w:val="005F660B"/>
    <w:rsid w:val="005F6B1B"/>
    <w:rsid w:val="005F7FCC"/>
    <w:rsid w:val="006010C3"/>
    <w:rsid w:val="00601132"/>
    <w:rsid w:val="00603512"/>
    <w:rsid w:val="00604F5B"/>
    <w:rsid w:val="00605012"/>
    <w:rsid w:val="00607D12"/>
    <w:rsid w:val="00614E37"/>
    <w:rsid w:val="006153ED"/>
    <w:rsid w:val="0061570B"/>
    <w:rsid w:val="006218E6"/>
    <w:rsid w:val="006224BD"/>
    <w:rsid w:val="0062305C"/>
    <w:rsid w:val="00624324"/>
    <w:rsid w:val="006247DA"/>
    <w:rsid w:val="00625273"/>
    <w:rsid w:val="00625EC7"/>
    <w:rsid w:val="006320CC"/>
    <w:rsid w:val="0063378B"/>
    <w:rsid w:val="00634A1C"/>
    <w:rsid w:val="00634D9F"/>
    <w:rsid w:val="00634E5B"/>
    <w:rsid w:val="0063633C"/>
    <w:rsid w:val="00640576"/>
    <w:rsid w:val="00646A27"/>
    <w:rsid w:val="00646BEA"/>
    <w:rsid w:val="00653493"/>
    <w:rsid w:val="0065711D"/>
    <w:rsid w:val="00657C69"/>
    <w:rsid w:val="0066254C"/>
    <w:rsid w:val="006634D4"/>
    <w:rsid w:val="006664E5"/>
    <w:rsid w:val="00667FA2"/>
    <w:rsid w:val="00670AAB"/>
    <w:rsid w:val="00671237"/>
    <w:rsid w:val="00673160"/>
    <w:rsid w:val="00673687"/>
    <w:rsid w:val="00673AB6"/>
    <w:rsid w:val="006745CC"/>
    <w:rsid w:val="00676A23"/>
    <w:rsid w:val="0067705E"/>
    <w:rsid w:val="0067742E"/>
    <w:rsid w:val="00681BE3"/>
    <w:rsid w:val="00682290"/>
    <w:rsid w:val="00687B8C"/>
    <w:rsid w:val="00690163"/>
    <w:rsid w:val="006918C3"/>
    <w:rsid w:val="00692B8B"/>
    <w:rsid w:val="006933B0"/>
    <w:rsid w:val="00694248"/>
    <w:rsid w:val="00694385"/>
    <w:rsid w:val="00694C47"/>
    <w:rsid w:val="00696A05"/>
    <w:rsid w:val="00697B53"/>
    <w:rsid w:val="006A1EF6"/>
    <w:rsid w:val="006A4334"/>
    <w:rsid w:val="006A55A2"/>
    <w:rsid w:val="006A5814"/>
    <w:rsid w:val="006A671C"/>
    <w:rsid w:val="006A6DBF"/>
    <w:rsid w:val="006B382B"/>
    <w:rsid w:val="006B3C3B"/>
    <w:rsid w:val="006B67A1"/>
    <w:rsid w:val="006C25EB"/>
    <w:rsid w:val="006C3209"/>
    <w:rsid w:val="006D0ABE"/>
    <w:rsid w:val="006D111A"/>
    <w:rsid w:val="006D132D"/>
    <w:rsid w:val="006D437E"/>
    <w:rsid w:val="006D6C2C"/>
    <w:rsid w:val="006D7790"/>
    <w:rsid w:val="006F167D"/>
    <w:rsid w:val="006F2856"/>
    <w:rsid w:val="006F5156"/>
    <w:rsid w:val="006F55CD"/>
    <w:rsid w:val="006F7D0C"/>
    <w:rsid w:val="00700824"/>
    <w:rsid w:val="00703F07"/>
    <w:rsid w:val="00704798"/>
    <w:rsid w:val="00704FD0"/>
    <w:rsid w:val="00705865"/>
    <w:rsid w:val="007070AD"/>
    <w:rsid w:val="00710548"/>
    <w:rsid w:val="0071418C"/>
    <w:rsid w:val="00714286"/>
    <w:rsid w:val="00714903"/>
    <w:rsid w:val="00716129"/>
    <w:rsid w:val="0071752B"/>
    <w:rsid w:val="0072088A"/>
    <w:rsid w:val="00723F2B"/>
    <w:rsid w:val="007255CD"/>
    <w:rsid w:val="00725E48"/>
    <w:rsid w:val="007263B5"/>
    <w:rsid w:val="00726EAA"/>
    <w:rsid w:val="007278DD"/>
    <w:rsid w:val="00732833"/>
    <w:rsid w:val="00733437"/>
    <w:rsid w:val="0073443A"/>
    <w:rsid w:val="007351EF"/>
    <w:rsid w:val="00736010"/>
    <w:rsid w:val="007373CF"/>
    <w:rsid w:val="0074228E"/>
    <w:rsid w:val="007430E8"/>
    <w:rsid w:val="007438A0"/>
    <w:rsid w:val="00743A59"/>
    <w:rsid w:val="00750867"/>
    <w:rsid w:val="00755437"/>
    <w:rsid w:val="007560A5"/>
    <w:rsid w:val="0075762F"/>
    <w:rsid w:val="00757D8A"/>
    <w:rsid w:val="00761DCD"/>
    <w:rsid w:val="0076536E"/>
    <w:rsid w:val="007666C0"/>
    <w:rsid w:val="007672AC"/>
    <w:rsid w:val="00770BF2"/>
    <w:rsid w:val="00771AC1"/>
    <w:rsid w:val="00773BCA"/>
    <w:rsid w:val="007749A4"/>
    <w:rsid w:val="00776A02"/>
    <w:rsid w:val="00777F1B"/>
    <w:rsid w:val="00777F3F"/>
    <w:rsid w:val="00781666"/>
    <w:rsid w:val="00784050"/>
    <w:rsid w:val="007849CB"/>
    <w:rsid w:val="0078545E"/>
    <w:rsid w:val="00787847"/>
    <w:rsid w:val="0078790F"/>
    <w:rsid w:val="00790240"/>
    <w:rsid w:val="00791447"/>
    <w:rsid w:val="00793A9D"/>
    <w:rsid w:val="00794E30"/>
    <w:rsid w:val="007A4DE7"/>
    <w:rsid w:val="007A60B1"/>
    <w:rsid w:val="007B0546"/>
    <w:rsid w:val="007B08D4"/>
    <w:rsid w:val="007B09F2"/>
    <w:rsid w:val="007B4781"/>
    <w:rsid w:val="007B5A28"/>
    <w:rsid w:val="007B6654"/>
    <w:rsid w:val="007B7F8D"/>
    <w:rsid w:val="007C006F"/>
    <w:rsid w:val="007C1E9B"/>
    <w:rsid w:val="007C457A"/>
    <w:rsid w:val="007D52F9"/>
    <w:rsid w:val="007D7AC6"/>
    <w:rsid w:val="007D7B50"/>
    <w:rsid w:val="007E077E"/>
    <w:rsid w:val="007E0D02"/>
    <w:rsid w:val="007E1396"/>
    <w:rsid w:val="007E2780"/>
    <w:rsid w:val="007E3343"/>
    <w:rsid w:val="007E567A"/>
    <w:rsid w:val="007E6DB3"/>
    <w:rsid w:val="007F2068"/>
    <w:rsid w:val="007F2CAD"/>
    <w:rsid w:val="007F3B29"/>
    <w:rsid w:val="007F4119"/>
    <w:rsid w:val="007F4293"/>
    <w:rsid w:val="007F4818"/>
    <w:rsid w:val="007F4E04"/>
    <w:rsid w:val="007F4E1A"/>
    <w:rsid w:val="007F6566"/>
    <w:rsid w:val="00800076"/>
    <w:rsid w:val="00810042"/>
    <w:rsid w:val="008172DB"/>
    <w:rsid w:val="008177A4"/>
    <w:rsid w:val="00820520"/>
    <w:rsid w:val="00820AF3"/>
    <w:rsid w:val="00821A15"/>
    <w:rsid w:val="008256F0"/>
    <w:rsid w:val="00826176"/>
    <w:rsid w:val="008270C4"/>
    <w:rsid w:val="0082727E"/>
    <w:rsid w:val="0083127E"/>
    <w:rsid w:val="00831A1D"/>
    <w:rsid w:val="00831A48"/>
    <w:rsid w:val="00831E41"/>
    <w:rsid w:val="00831F3D"/>
    <w:rsid w:val="008320FF"/>
    <w:rsid w:val="0083293D"/>
    <w:rsid w:val="00832C1A"/>
    <w:rsid w:val="00843F7A"/>
    <w:rsid w:val="00844D3E"/>
    <w:rsid w:val="0084527B"/>
    <w:rsid w:val="0085073D"/>
    <w:rsid w:val="00852554"/>
    <w:rsid w:val="00854FC7"/>
    <w:rsid w:val="0086112D"/>
    <w:rsid w:val="00861134"/>
    <w:rsid w:val="0086775A"/>
    <w:rsid w:val="00871814"/>
    <w:rsid w:val="0087183F"/>
    <w:rsid w:val="008735E6"/>
    <w:rsid w:val="00873694"/>
    <w:rsid w:val="008765CE"/>
    <w:rsid w:val="0088267A"/>
    <w:rsid w:val="00882CD8"/>
    <w:rsid w:val="008844F3"/>
    <w:rsid w:val="008845C0"/>
    <w:rsid w:val="00884CCA"/>
    <w:rsid w:val="00887424"/>
    <w:rsid w:val="00892446"/>
    <w:rsid w:val="008947DE"/>
    <w:rsid w:val="00896C0A"/>
    <w:rsid w:val="008A0BA0"/>
    <w:rsid w:val="008A0FC4"/>
    <w:rsid w:val="008A16F9"/>
    <w:rsid w:val="008A56E7"/>
    <w:rsid w:val="008A7BEE"/>
    <w:rsid w:val="008B043E"/>
    <w:rsid w:val="008B4CBF"/>
    <w:rsid w:val="008B7406"/>
    <w:rsid w:val="008B77EB"/>
    <w:rsid w:val="008C059D"/>
    <w:rsid w:val="008C0DA6"/>
    <w:rsid w:val="008C25AB"/>
    <w:rsid w:val="008C6453"/>
    <w:rsid w:val="008C67A6"/>
    <w:rsid w:val="008D29C7"/>
    <w:rsid w:val="008D40CC"/>
    <w:rsid w:val="008D5D80"/>
    <w:rsid w:val="008D5F32"/>
    <w:rsid w:val="008D7FB6"/>
    <w:rsid w:val="008E3135"/>
    <w:rsid w:val="008E4580"/>
    <w:rsid w:val="008E4C5C"/>
    <w:rsid w:val="008E4F33"/>
    <w:rsid w:val="008E5F30"/>
    <w:rsid w:val="008E6753"/>
    <w:rsid w:val="008F1A5C"/>
    <w:rsid w:val="008F29A8"/>
    <w:rsid w:val="008F2C2C"/>
    <w:rsid w:val="008F3532"/>
    <w:rsid w:val="008F4E73"/>
    <w:rsid w:val="008F68EB"/>
    <w:rsid w:val="00900B91"/>
    <w:rsid w:val="00902922"/>
    <w:rsid w:val="00905D94"/>
    <w:rsid w:val="009064D7"/>
    <w:rsid w:val="009111E6"/>
    <w:rsid w:val="00911A4E"/>
    <w:rsid w:val="009157EB"/>
    <w:rsid w:val="00915E7D"/>
    <w:rsid w:val="009203A0"/>
    <w:rsid w:val="009215FE"/>
    <w:rsid w:val="00923851"/>
    <w:rsid w:val="00925467"/>
    <w:rsid w:val="00925EBE"/>
    <w:rsid w:val="00926F7E"/>
    <w:rsid w:val="00927BD3"/>
    <w:rsid w:val="009347DF"/>
    <w:rsid w:val="00942E0A"/>
    <w:rsid w:val="009434BE"/>
    <w:rsid w:val="00945FB9"/>
    <w:rsid w:val="00946F63"/>
    <w:rsid w:val="00947A33"/>
    <w:rsid w:val="00950AC7"/>
    <w:rsid w:val="00950F78"/>
    <w:rsid w:val="00952F5A"/>
    <w:rsid w:val="00953431"/>
    <w:rsid w:val="00954257"/>
    <w:rsid w:val="00955332"/>
    <w:rsid w:val="00955620"/>
    <w:rsid w:val="009558CD"/>
    <w:rsid w:val="009568A8"/>
    <w:rsid w:val="00961ACB"/>
    <w:rsid w:val="0096484A"/>
    <w:rsid w:val="00964DCF"/>
    <w:rsid w:val="009650C7"/>
    <w:rsid w:val="00965D83"/>
    <w:rsid w:val="0097055D"/>
    <w:rsid w:val="00975E09"/>
    <w:rsid w:val="00980798"/>
    <w:rsid w:val="0098183C"/>
    <w:rsid w:val="0098244A"/>
    <w:rsid w:val="00983C9F"/>
    <w:rsid w:val="00985351"/>
    <w:rsid w:val="009920BC"/>
    <w:rsid w:val="009962ED"/>
    <w:rsid w:val="009967AA"/>
    <w:rsid w:val="009A18EC"/>
    <w:rsid w:val="009A1C93"/>
    <w:rsid w:val="009A77AE"/>
    <w:rsid w:val="009B023E"/>
    <w:rsid w:val="009B190C"/>
    <w:rsid w:val="009B7ED1"/>
    <w:rsid w:val="009C16B4"/>
    <w:rsid w:val="009C1926"/>
    <w:rsid w:val="009C25C9"/>
    <w:rsid w:val="009C40A7"/>
    <w:rsid w:val="009C5193"/>
    <w:rsid w:val="009C53FE"/>
    <w:rsid w:val="009C5765"/>
    <w:rsid w:val="009C76D4"/>
    <w:rsid w:val="009C7DFC"/>
    <w:rsid w:val="009D3A24"/>
    <w:rsid w:val="009D3B2A"/>
    <w:rsid w:val="009D616B"/>
    <w:rsid w:val="009D6BAE"/>
    <w:rsid w:val="009E0EEE"/>
    <w:rsid w:val="009E11FC"/>
    <w:rsid w:val="009E362B"/>
    <w:rsid w:val="009E3945"/>
    <w:rsid w:val="009F1187"/>
    <w:rsid w:val="009F2265"/>
    <w:rsid w:val="009F6626"/>
    <w:rsid w:val="00A01938"/>
    <w:rsid w:val="00A03363"/>
    <w:rsid w:val="00A03F2C"/>
    <w:rsid w:val="00A03F90"/>
    <w:rsid w:val="00A0647F"/>
    <w:rsid w:val="00A065AE"/>
    <w:rsid w:val="00A06E75"/>
    <w:rsid w:val="00A07556"/>
    <w:rsid w:val="00A10973"/>
    <w:rsid w:val="00A13455"/>
    <w:rsid w:val="00A149FD"/>
    <w:rsid w:val="00A14FBA"/>
    <w:rsid w:val="00A17331"/>
    <w:rsid w:val="00A215DA"/>
    <w:rsid w:val="00A24244"/>
    <w:rsid w:val="00A27FCC"/>
    <w:rsid w:val="00A316A0"/>
    <w:rsid w:val="00A32E68"/>
    <w:rsid w:val="00A3355C"/>
    <w:rsid w:val="00A33968"/>
    <w:rsid w:val="00A37C0F"/>
    <w:rsid w:val="00A40734"/>
    <w:rsid w:val="00A409A3"/>
    <w:rsid w:val="00A437BE"/>
    <w:rsid w:val="00A4796D"/>
    <w:rsid w:val="00A511FD"/>
    <w:rsid w:val="00A5144B"/>
    <w:rsid w:val="00A514E8"/>
    <w:rsid w:val="00A5221A"/>
    <w:rsid w:val="00A53CF3"/>
    <w:rsid w:val="00A55532"/>
    <w:rsid w:val="00A614C0"/>
    <w:rsid w:val="00A63B06"/>
    <w:rsid w:val="00A659D2"/>
    <w:rsid w:val="00A65BC5"/>
    <w:rsid w:val="00A65C54"/>
    <w:rsid w:val="00A66770"/>
    <w:rsid w:val="00A66DB0"/>
    <w:rsid w:val="00A710B2"/>
    <w:rsid w:val="00A7140B"/>
    <w:rsid w:val="00A7341B"/>
    <w:rsid w:val="00A76537"/>
    <w:rsid w:val="00A8024F"/>
    <w:rsid w:val="00A847D6"/>
    <w:rsid w:val="00A850F8"/>
    <w:rsid w:val="00A91BD6"/>
    <w:rsid w:val="00A95A3E"/>
    <w:rsid w:val="00A95A9F"/>
    <w:rsid w:val="00A95C5A"/>
    <w:rsid w:val="00AA120C"/>
    <w:rsid w:val="00AA285E"/>
    <w:rsid w:val="00AA5A29"/>
    <w:rsid w:val="00AA7B54"/>
    <w:rsid w:val="00AB0362"/>
    <w:rsid w:val="00AB104E"/>
    <w:rsid w:val="00AB36E2"/>
    <w:rsid w:val="00AB5A8E"/>
    <w:rsid w:val="00AB7A31"/>
    <w:rsid w:val="00AC09E0"/>
    <w:rsid w:val="00AC1194"/>
    <w:rsid w:val="00AC284B"/>
    <w:rsid w:val="00AD16F1"/>
    <w:rsid w:val="00AD1E90"/>
    <w:rsid w:val="00AD240C"/>
    <w:rsid w:val="00AD2492"/>
    <w:rsid w:val="00AD31E7"/>
    <w:rsid w:val="00AD4B0E"/>
    <w:rsid w:val="00AD5915"/>
    <w:rsid w:val="00AE01BD"/>
    <w:rsid w:val="00AE12DB"/>
    <w:rsid w:val="00AE1656"/>
    <w:rsid w:val="00AE2915"/>
    <w:rsid w:val="00AE6705"/>
    <w:rsid w:val="00AE6A1E"/>
    <w:rsid w:val="00AE7E07"/>
    <w:rsid w:val="00AF20B7"/>
    <w:rsid w:val="00AF236F"/>
    <w:rsid w:val="00AF38B2"/>
    <w:rsid w:val="00AF3A39"/>
    <w:rsid w:val="00AF54A9"/>
    <w:rsid w:val="00AF6190"/>
    <w:rsid w:val="00AF7688"/>
    <w:rsid w:val="00AF7CBE"/>
    <w:rsid w:val="00B00700"/>
    <w:rsid w:val="00B00EDF"/>
    <w:rsid w:val="00B03490"/>
    <w:rsid w:val="00B03E6C"/>
    <w:rsid w:val="00B03EFD"/>
    <w:rsid w:val="00B06339"/>
    <w:rsid w:val="00B10C1A"/>
    <w:rsid w:val="00B12417"/>
    <w:rsid w:val="00B12AE4"/>
    <w:rsid w:val="00B12E72"/>
    <w:rsid w:val="00B204F8"/>
    <w:rsid w:val="00B23AAE"/>
    <w:rsid w:val="00B23BA9"/>
    <w:rsid w:val="00B23BAF"/>
    <w:rsid w:val="00B273C1"/>
    <w:rsid w:val="00B31933"/>
    <w:rsid w:val="00B31E81"/>
    <w:rsid w:val="00B36147"/>
    <w:rsid w:val="00B3664E"/>
    <w:rsid w:val="00B4281F"/>
    <w:rsid w:val="00B43389"/>
    <w:rsid w:val="00B453E5"/>
    <w:rsid w:val="00B47C15"/>
    <w:rsid w:val="00B47E19"/>
    <w:rsid w:val="00B567C3"/>
    <w:rsid w:val="00B604CD"/>
    <w:rsid w:val="00B60B56"/>
    <w:rsid w:val="00B610DE"/>
    <w:rsid w:val="00B61CBC"/>
    <w:rsid w:val="00B62395"/>
    <w:rsid w:val="00B67158"/>
    <w:rsid w:val="00B67F0D"/>
    <w:rsid w:val="00B73BAD"/>
    <w:rsid w:val="00B74B7F"/>
    <w:rsid w:val="00B76514"/>
    <w:rsid w:val="00B775D6"/>
    <w:rsid w:val="00B82448"/>
    <w:rsid w:val="00B83728"/>
    <w:rsid w:val="00B85AE1"/>
    <w:rsid w:val="00B87640"/>
    <w:rsid w:val="00B87BE0"/>
    <w:rsid w:val="00B90C41"/>
    <w:rsid w:val="00B9195D"/>
    <w:rsid w:val="00B921DA"/>
    <w:rsid w:val="00B93216"/>
    <w:rsid w:val="00BA0241"/>
    <w:rsid w:val="00BA08BF"/>
    <w:rsid w:val="00BA0CAC"/>
    <w:rsid w:val="00BA2819"/>
    <w:rsid w:val="00BA54E7"/>
    <w:rsid w:val="00BB0DD2"/>
    <w:rsid w:val="00BB1883"/>
    <w:rsid w:val="00BB21E0"/>
    <w:rsid w:val="00BB2DA2"/>
    <w:rsid w:val="00BC2B03"/>
    <w:rsid w:val="00BC4303"/>
    <w:rsid w:val="00BC4BC8"/>
    <w:rsid w:val="00BC4FEB"/>
    <w:rsid w:val="00BC7F5D"/>
    <w:rsid w:val="00BD140D"/>
    <w:rsid w:val="00BD1CFD"/>
    <w:rsid w:val="00BD211E"/>
    <w:rsid w:val="00BD33A2"/>
    <w:rsid w:val="00BD5110"/>
    <w:rsid w:val="00BD5654"/>
    <w:rsid w:val="00BD5889"/>
    <w:rsid w:val="00BD71D6"/>
    <w:rsid w:val="00BD74E8"/>
    <w:rsid w:val="00BE0A18"/>
    <w:rsid w:val="00BE0F24"/>
    <w:rsid w:val="00BE0FD6"/>
    <w:rsid w:val="00BE6C3C"/>
    <w:rsid w:val="00BE770F"/>
    <w:rsid w:val="00BF0A7B"/>
    <w:rsid w:val="00BF15A6"/>
    <w:rsid w:val="00BF2E63"/>
    <w:rsid w:val="00BF32F6"/>
    <w:rsid w:val="00BF426E"/>
    <w:rsid w:val="00BF5483"/>
    <w:rsid w:val="00BF5E55"/>
    <w:rsid w:val="00BF68B6"/>
    <w:rsid w:val="00C00A8E"/>
    <w:rsid w:val="00C00C45"/>
    <w:rsid w:val="00C010D3"/>
    <w:rsid w:val="00C01E1D"/>
    <w:rsid w:val="00C020BB"/>
    <w:rsid w:val="00C0306D"/>
    <w:rsid w:val="00C17FA7"/>
    <w:rsid w:val="00C2320C"/>
    <w:rsid w:val="00C26DCC"/>
    <w:rsid w:val="00C27F57"/>
    <w:rsid w:val="00C3041A"/>
    <w:rsid w:val="00C33902"/>
    <w:rsid w:val="00C36A5B"/>
    <w:rsid w:val="00C37544"/>
    <w:rsid w:val="00C401A6"/>
    <w:rsid w:val="00C45061"/>
    <w:rsid w:val="00C47078"/>
    <w:rsid w:val="00C47539"/>
    <w:rsid w:val="00C51A4A"/>
    <w:rsid w:val="00C53F58"/>
    <w:rsid w:val="00C556D8"/>
    <w:rsid w:val="00C5636A"/>
    <w:rsid w:val="00C569CB"/>
    <w:rsid w:val="00C56D55"/>
    <w:rsid w:val="00C5768B"/>
    <w:rsid w:val="00C60554"/>
    <w:rsid w:val="00C64965"/>
    <w:rsid w:val="00C6577A"/>
    <w:rsid w:val="00C706A8"/>
    <w:rsid w:val="00C70DB7"/>
    <w:rsid w:val="00C70DE4"/>
    <w:rsid w:val="00C72197"/>
    <w:rsid w:val="00C72EA7"/>
    <w:rsid w:val="00C73F07"/>
    <w:rsid w:val="00C74D11"/>
    <w:rsid w:val="00C7575A"/>
    <w:rsid w:val="00C811ED"/>
    <w:rsid w:val="00C84D74"/>
    <w:rsid w:val="00C86057"/>
    <w:rsid w:val="00C8622C"/>
    <w:rsid w:val="00C875CA"/>
    <w:rsid w:val="00C8772E"/>
    <w:rsid w:val="00C9181F"/>
    <w:rsid w:val="00C91AFA"/>
    <w:rsid w:val="00C94474"/>
    <w:rsid w:val="00C95E4F"/>
    <w:rsid w:val="00C9612F"/>
    <w:rsid w:val="00C97D92"/>
    <w:rsid w:val="00CA0B1B"/>
    <w:rsid w:val="00CA2F39"/>
    <w:rsid w:val="00CA2F4F"/>
    <w:rsid w:val="00CA4FF6"/>
    <w:rsid w:val="00CA527C"/>
    <w:rsid w:val="00CA601B"/>
    <w:rsid w:val="00CA6FC3"/>
    <w:rsid w:val="00CA70FD"/>
    <w:rsid w:val="00CA79DB"/>
    <w:rsid w:val="00CB0423"/>
    <w:rsid w:val="00CB268E"/>
    <w:rsid w:val="00CB4881"/>
    <w:rsid w:val="00CB6081"/>
    <w:rsid w:val="00CB6091"/>
    <w:rsid w:val="00CB6571"/>
    <w:rsid w:val="00CC4BB3"/>
    <w:rsid w:val="00CC6565"/>
    <w:rsid w:val="00CC6F6C"/>
    <w:rsid w:val="00CC7C79"/>
    <w:rsid w:val="00CD1D60"/>
    <w:rsid w:val="00CD3276"/>
    <w:rsid w:val="00CE2F99"/>
    <w:rsid w:val="00CE4372"/>
    <w:rsid w:val="00CE44A5"/>
    <w:rsid w:val="00CE4899"/>
    <w:rsid w:val="00CE5648"/>
    <w:rsid w:val="00CF01EE"/>
    <w:rsid w:val="00CF04A8"/>
    <w:rsid w:val="00CF09A6"/>
    <w:rsid w:val="00CF290E"/>
    <w:rsid w:val="00CF33F7"/>
    <w:rsid w:val="00CF5564"/>
    <w:rsid w:val="00CF6165"/>
    <w:rsid w:val="00CF769B"/>
    <w:rsid w:val="00D02055"/>
    <w:rsid w:val="00D03088"/>
    <w:rsid w:val="00D05FF9"/>
    <w:rsid w:val="00D06670"/>
    <w:rsid w:val="00D10BC6"/>
    <w:rsid w:val="00D11E1B"/>
    <w:rsid w:val="00D121CA"/>
    <w:rsid w:val="00D12663"/>
    <w:rsid w:val="00D14D10"/>
    <w:rsid w:val="00D14E5D"/>
    <w:rsid w:val="00D15FF3"/>
    <w:rsid w:val="00D168A1"/>
    <w:rsid w:val="00D173F8"/>
    <w:rsid w:val="00D202D0"/>
    <w:rsid w:val="00D20C57"/>
    <w:rsid w:val="00D2164C"/>
    <w:rsid w:val="00D21ABE"/>
    <w:rsid w:val="00D22D3F"/>
    <w:rsid w:val="00D27E32"/>
    <w:rsid w:val="00D3000E"/>
    <w:rsid w:val="00D3062A"/>
    <w:rsid w:val="00D314A4"/>
    <w:rsid w:val="00D323C1"/>
    <w:rsid w:val="00D3599F"/>
    <w:rsid w:val="00D359E2"/>
    <w:rsid w:val="00D365C0"/>
    <w:rsid w:val="00D42948"/>
    <w:rsid w:val="00D43EFF"/>
    <w:rsid w:val="00D442F5"/>
    <w:rsid w:val="00D4440F"/>
    <w:rsid w:val="00D44444"/>
    <w:rsid w:val="00D4518F"/>
    <w:rsid w:val="00D50E85"/>
    <w:rsid w:val="00D52EC0"/>
    <w:rsid w:val="00D53017"/>
    <w:rsid w:val="00D53B33"/>
    <w:rsid w:val="00D5406C"/>
    <w:rsid w:val="00D55C48"/>
    <w:rsid w:val="00D60FA0"/>
    <w:rsid w:val="00D618C7"/>
    <w:rsid w:val="00D635B4"/>
    <w:rsid w:val="00D641CB"/>
    <w:rsid w:val="00D70D6A"/>
    <w:rsid w:val="00D71A28"/>
    <w:rsid w:val="00D73D78"/>
    <w:rsid w:val="00D7492E"/>
    <w:rsid w:val="00D7763A"/>
    <w:rsid w:val="00D802FB"/>
    <w:rsid w:val="00D80B4E"/>
    <w:rsid w:val="00D82CEA"/>
    <w:rsid w:val="00D839E7"/>
    <w:rsid w:val="00D8640B"/>
    <w:rsid w:val="00D86E84"/>
    <w:rsid w:val="00D87E1E"/>
    <w:rsid w:val="00D91DF7"/>
    <w:rsid w:val="00D92138"/>
    <w:rsid w:val="00D92777"/>
    <w:rsid w:val="00D92D5D"/>
    <w:rsid w:val="00D97DBA"/>
    <w:rsid w:val="00DA15EB"/>
    <w:rsid w:val="00DA2134"/>
    <w:rsid w:val="00DA4FAE"/>
    <w:rsid w:val="00DA50A5"/>
    <w:rsid w:val="00DA5DED"/>
    <w:rsid w:val="00DA7BBB"/>
    <w:rsid w:val="00DB1032"/>
    <w:rsid w:val="00DB4FAE"/>
    <w:rsid w:val="00DB6B81"/>
    <w:rsid w:val="00DB7AF7"/>
    <w:rsid w:val="00DC0288"/>
    <w:rsid w:val="00DC0A7A"/>
    <w:rsid w:val="00DC163D"/>
    <w:rsid w:val="00DC1A71"/>
    <w:rsid w:val="00DC2166"/>
    <w:rsid w:val="00DC473A"/>
    <w:rsid w:val="00DC49FE"/>
    <w:rsid w:val="00DC7198"/>
    <w:rsid w:val="00DD18B2"/>
    <w:rsid w:val="00DD585A"/>
    <w:rsid w:val="00DD6F78"/>
    <w:rsid w:val="00DD7E2C"/>
    <w:rsid w:val="00DE32F5"/>
    <w:rsid w:val="00DE3A2F"/>
    <w:rsid w:val="00DE43D5"/>
    <w:rsid w:val="00DE5670"/>
    <w:rsid w:val="00DE6B09"/>
    <w:rsid w:val="00DE73F4"/>
    <w:rsid w:val="00DF24A0"/>
    <w:rsid w:val="00DF2A6D"/>
    <w:rsid w:val="00DF5912"/>
    <w:rsid w:val="00DF5999"/>
    <w:rsid w:val="00DF6C64"/>
    <w:rsid w:val="00E00154"/>
    <w:rsid w:val="00E00176"/>
    <w:rsid w:val="00E00C52"/>
    <w:rsid w:val="00E049BB"/>
    <w:rsid w:val="00E05B5C"/>
    <w:rsid w:val="00E10220"/>
    <w:rsid w:val="00E11577"/>
    <w:rsid w:val="00E157E6"/>
    <w:rsid w:val="00E162C0"/>
    <w:rsid w:val="00E22DC8"/>
    <w:rsid w:val="00E24130"/>
    <w:rsid w:val="00E24CCA"/>
    <w:rsid w:val="00E256BB"/>
    <w:rsid w:val="00E25E9A"/>
    <w:rsid w:val="00E3028A"/>
    <w:rsid w:val="00E32C94"/>
    <w:rsid w:val="00E340BC"/>
    <w:rsid w:val="00E356BA"/>
    <w:rsid w:val="00E3606E"/>
    <w:rsid w:val="00E36890"/>
    <w:rsid w:val="00E42BB5"/>
    <w:rsid w:val="00E46BAC"/>
    <w:rsid w:val="00E503D0"/>
    <w:rsid w:val="00E518A5"/>
    <w:rsid w:val="00E6643C"/>
    <w:rsid w:val="00E67C8B"/>
    <w:rsid w:val="00E7123C"/>
    <w:rsid w:val="00E75CDB"/>
    <w:rsid w:val="00E76A04"/>
    <w:rsid w:val="00E822D3"/>
    <w:rsid w:val="00E82799"/>
    <w:rsid w:val="00E83B51"/>
    <w:rsid w:val="00E83F24"/>
    <w:rsid w:val="00E8695D"/>
    <w:rsid w:val="00E870FC"/>
    <w:rsid w:val="00E875B4"/>
    <w:rsid w:val="00E87885"/>
    <w:rsid w:val="00E90008"/>
    <w:rsid w:val="00E90E0A"/>
    <w:rsid w:val="00E920E6"/>
    <w:rsid w:val="00E938CD"/>
    <w:rsid w:val="00E944B3"/>
    <w:rsid w:val="00E952F1"/>
    <w:rsid w:val="00E95D45"/>
    <w:rsid w:val="00EA0B62"/>
    <w:rsid w:val="00EA2E01"/>
    <w:rsid w:val="00EA3D1E"/>
    <w:rsid w:val="00EA55E8"/>
    <w:rsid w:val="00EA6F41"/>
    <w:rsid w:val="00EA77B6"/>
    <w:rsid w:val="00EB0A2A"/>
    <w:rsid w:val="00EB1806"/>
    <w:rsid w:val="00EB1B59"/>
    <w:rsid w:val="00EB312A"/>
    <w:rsid w:val="00EB6D61"/>
    <w:rsid w:val="00EC0516"/>
    <w:rsid w:val="00EC0B6B"/>
    <w:rsid w:val="00EC23CF"/>
    <w:rsid w:val="00EC3464"/>
    <w:rsid w:val="00EC3891"/>
    <w:rsid w:val="00EC3CC5"/>
    <w:rsid w:val="00EC5945"/>
    <w:rsid w:val="00ED0F61"/>
    <w:rsid w:val="00ED4D65"/>
    <w:rsid w:val="00EE0355"/>
    <w:rsid w:val="00EE04C2"/>
    <w:rsid w:val="00EE17C6"/>
    <w:rsid w:val="00EE683F"/>
    <w:rsid w:val="00EE6A19"/>
    <w:rsid w:val="00EE6E88"/>
    <w:rsid w:val="00EF2AF7"/>
    <w:rsid w:val="00EF5090"/>
    <w:rsid w:val="00EF5122"/>
    <w:rsid w:val="00EF56D6"/>
    <w:rsid w:val="00EF6DC7"/>
    <w:rsid w:val="00EF7D8D"/>
    <w:rsid w:val="00F05E61"/>
    <w:rsid w:val="00F06689"/>
    <w:rsid w:val="00F06E57"/>
    <w:rsid w:val="00F12222"/>
    <w:rsid w:val="00F12B11"/>
    <w:rsid w:val="00F13320"/>
    <w:rsid w:val="00F142B2"/>
    <w:rsid w:val="00F17787"/>
    <w:rsid w:val="00F20AE1"/>
    <w:rsid w:val="00F216AC"/>
    <w:rsid w:val="00F227F3"/>
    <w:rsid w:val="00F2501B"/>
    <w:rsid w:val="00F2600D"/>
    <w:rsid w:val="00F3432E"/>
    <w:rsid w:val="00F414B7"/>
    <w:rsid w:val="00F500F8"/>
    <w:rsid w:val="00F5037D"/>
    <w:rsid w:val="00F547CB"/>
    <w:rsid w:val="00F55CC8"/>
    <w:rsid w:val="00F61831"/>
    <w:rsid w:val="00F6287E"/>
    <w:rsid w:val="00F62F9D"/>
    <w:rsid w:val="00F64306"/>
    <w:rsid w:val="00F6502C"/>
    <w:rsid w:val="00F65203"/>
    <w:rsid w:val="00F670F3"/>
    <w:rsid w:val="00F71181"/>
    <w:rsid w:val="00F73A92"/>
    <w:rsid w:val="00F74B25"/>
    <w:rsid w:val="00F8073C"/>
    <w:rsid w:val="00F90857"/>
    <w:rsid w:val="00F90DA1"/>
    <w:rsid w:val="00F91705"/>
    <w:rsid w:val="00F92BFE"/>
    <w:rsid w:val="00F97D9F"/>
    <w:rsid w:val="00FA2EC1"/>
    <w:rsid w:val="00FA3173"/>
    <w:rsid w:val="00FA51EF"/>
    <w:rsid w:val="00FA6EEA"/>
    <w:rsid w:val="00FA72CA"/>
    <w:rsid w:val="00FB4297"/>
    <w:rsid w:val="00FB4602"/>
    <w:rsid w:val="00FB58F3"/>
    <w:rsid w:val="00FC0BC2"/>
    <w:rsid w:val="00FC12DB"/>
    <w:rsid w:val="00FC2073"/>
    <w:rsid w:val="00FC2FE9"/>
    <w:rsid w:val="00FC3D44"/>
    <w:rsid w:val="00FC6D12"/>
    <w:rsid w:val="00FD09C1"/>
    <w:rsid w:val="00FD150B"/>
    <w:rsid w:val="00FD17BC"/>
    <w:rsid w:val="00FD24FD"/>
    <w:rsid w:val="00FD34B9"/>
    <w:rsid w:val="00FD68D0"/>
    <w:rsid w:val="00FE1FA5"/>
    <w:rsid w:val="00FE223F"/>
    <w:rsid w:val="00FE2C37"/>
    <w:rsid w:val="00FE366F"/>
    <w:rsid w:val="00FE3DC3"/>
    <w:rsid w:val="00FE4CDF"/>
    <w:rsid w:val="00FE795D"/>
    <w:rsid w:val="00FF09DB"/>
    <w:rsid w:val="00FF0E0E"/>
    <w:rsid w:val="00FF1BB0"/>
    <w:rsid w:val="00FF3CFA"/>
    <w:rsid w:val="00FF5843"/>
    <w:rsid w:val="00FF79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ru v:ext="edit" colors="#2d167e,#b2a1ef,#cfc5f5,#e5dff9,#cbc9d3,#9cf,#96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F9"/>
    <w:rPr>
      <w:rFonts w:ascii="Arial" w:hAnsi="Arial"/>
      <w:sz w:val="22"/>
      <w:szCs w:val="22"/>
    </w:rPr>
  </w:style>
  <w:style w:type="paragraph" w:styleId="Heading1">
    <w:name w:val="heading 1"/>
    <w:basedOn w:val="Normal"/>
    <w:next w:val="Normal"/>
    <w:qFormat/>
    <w:rsid w:val="0033171D"/>
    <w:pPr>
      <w:keepNext/>
      <w:outlineLvl w:val="0"/>
    </w:pPr>
    <w:rPr>
      <w:b/>
      <w:bCs/>
      <w:iCs/>
      <w:color w:val="2D167E"/>
      <w:sz w:val="28"/>
      <w:szCs w:val="24"/>
      <w:u w:val="single"/>
    </w:rPr>
  </w:style>
  <w:style w:type="paragraph" w:styleId="Heading2">
    <w:name w:val="heading 2"/>
    <w:basedOn w:val="Normal"/>
    <w:next w:val="Normal"/>
    <w:link w:val="Heading2Char"/>
    <w:qFormat/>
    <w:rsid w:val="0033171D"/>
    <w:pPr>
      <w:keepNext/>
      <w:outlineLvl w:val="1"/>
    </w:pPr>
    <w:rPr>
      <w:b/>
      <w:color w:val="2D167E"/>
      <w:sz w:val="24"/>
      <w:szCs w:val="24"/>
      <w:u w:val="single"/>
      <w:lang w:val="en-US" w:eastAsia="en-US"/>
    </w:rPr>
  </w:style>
  <w:style w:type="paragraph" w:styleId="Heading3">
    <w:name w:val="heading 3"/>
    <w:basedOn w:val="Normal"/>
    <w:next w:val="Normal"/>
    <w:qFormat/>
    <w:rsid w:val="00E24130"/>
    <w:pPr>
      <w:keepNext/>
      <w:ind w:left="360"/>
      <w:outlineLvl w:val="2"/>
    </w:pPr>
    <w:rPr>
      <w:b/>
      <w:color w:val="2D167E"/>
      <w:sz w:val="24"/>
      <w:szCs w:val="24"/>
      <w:u w:val="single"/>
      <w:lang w:val="en-US" w:eastAsia="en-US"/>
    </w:rPr>
  </w:style>
  <w:style w:type="paragraph" w:styleId="Heading4">
    <w:name w:val="heading 4"/>
    <w:basedOn w:val="Normal"/>
    <w:next w:val="Normal"/>
    <w:qFormat/>
    <w:rsid w:val="00E24130"/>
    <w:pPr>
      <w:keepNext/>
      <w:outlineLvl w:val="3"/>
    </w:pPr>
    <w:rPr>
      <w:b/>
      <w:bCs/>
      <w:sz w:val="20"/>
      <w:szCs w:val="24"/>
      <w:lang w:val="en-US" w:eastAsia="en-US"/>
    </w:rPr>
  </w:style>
  <w:style w:type="paragraph" w:styleId="Heading5">
    <w:name w:val="heading 5"/>
    <w:basedOn w:val="Normal"/>
    <w:next w:val="Normal"/>
    <w:qFormat/>
    <w:pPr>
      <w:keepNext/>
      <w:numPr>
        <w:numId w:val="1"/>
      </w:numPr>
      <w:tabs>
        <w:tab w:val="num" w:pos="540"/>
      </w:tabs>
      <w:ind w:left="360"/>
      <w:jc w:val="center"/>
      <w:outlineLvl w:val="4"/>
    </w:pPr>
    <w:rPr>
      <w:b/>
      <w:bCs/>
      <w:sz w:val="20"/>
      <w:szCs w:val="24"/>
      <w:lang w:val="en-US" w:eastAsia="en-US"/>
    </w:rPr>
  </w:style>
  <w:style w:type="paragraph" w:styleId="Heading6">
    <w:name w:val="heading 6"/>
    <w:basedOn w:val="Normal"/>
    <w:next w:val="Normal"/>
    <w:qFormat/>
    <w:pPr>
      <w:keepNext/>
      <w:outlineLvl w:val="5"/>
    </w:pPr>
    <w:rPr>
      <w:b/>
      <w:bCs/>
      <w:sz w:val="28"/>
    </w:rPr>
  </w:style>
  <w:style w:type="paragraph" w:styleId="Heading7">
    <w:name w:val="heading 7"/>
    <w:basedOn w:val="Normal"/>
    <w:next w:val="Normal"/>
    <w:qFormat/>
    <w:pPr>
      <w:keepNext/>
      <w:outlineLvl w:val="6"/>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rFonts w:cs="Courier New"/>
      <w:sz w:val="16"/>
      <w:szCs w:val="20"/>
    </w:rPr>
  </w:style>
  <w:style w:type="character" w:customStyle="1" w:styleId="aa1">
    <w:name w:val="aa1"/>
    <w:rPr>
      <w:rFonts w:ascii="Trebuchet MS" w:hAnsi="Trebuchet MS"/>
      <w:i/>
      <w:color w:val="FF6600"/>
      <w:sz w:val="48"/>
      <w:szCs w:val="48"/>
    </w:rPr>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BodyTextIndent2">
    <w:name w:val="Body Text Indent 2"/>
    <w:basedOn w:val="Normal"/>
    <w:pPr>
      <w:ind w:left="684"/>
    </w:pPr>
    <w:rPr>
      <w:szCs w:val="24"/>
      <w:lang w:val="en-US" w:eastAsia="en-US"/>
    </w:rPr>
  </w:style>
  <w:style w:type="character" w:styleId="PageNumber">
    <w:name w:val="page number"/>
    <w:basedOn w:val="DefaultParagraphFont"/>
  </w:style>
  <w:style w:type="paragraph" w:styleId="BodyText">
    <w:name w:val="Body Text"/>
    <w:basedOn w:val="Normal"/>
    <w:rPr>
      <w:i/>
      <w:iCs/>
      <w:szCs w:val="24"/>
      <w:lang w:val="en-US" w:eastAsia="en-US"/>
    </w:rPr>
  </w:style>
  <w:style w:type="character" w:styleId="Hyperlink">
    <w:name w:val="Hyperlink"/>
    <w:uiPriority w:val="99"/>
    <w:rPr>
      <w:color w:val="0000FF"/>
      <w:u w:val="single"/>
    </w:rPr>
  </w:style>
  <w:style w:type="paragraph" w:styleId="BodyText3">
    <w:name w:val="Body Text 3"/>
    <w:basedOn w:val="Normal"/>
    <w:rsid w:val="00297177"/>
    <w:pPr>
      <w:spacing w:after="120"/>
    </w:pPr>
    <w:rPr>
      <w:sz w:val="16"/>
      <w:szCs w:val="16"/>
    </w:rPr>
  </w:style>
  <w:style w:type="paragraph" w:styleId="ListParagraph">
    <w:name w:val="List Paragraph"/>
    <w:basedOn w:val="Normal"/>
    <w:qFormat/>
    <w:rsid w:val="00D3000E"/>
    <w:pPr>
      <w:ind w:left="720"/>
    </w:pPr>
  </w:style>
  <w:style w:type="character" w:customStyle="1" w:styleId="FooterChar">
    <w:name w:val="Footer Char"/>
    <w:link w:val="Footer"/>
    <w:rsid w:val="0096484A"/>
    <w:rPr>
      <w:rFonts w:ascii="Arial" w:hAnsi="Arial"/>
      <w:sz w:val="22"/>
      <w:szCs w:val="22"/>
      <w:lang w:val="en-GB" w:eastAsia="en-GB"/>
    </w:rPr>
  </w:style>
  <w:style w:type="paragraph" w:styleId="NoSpacing">
    <w:name w:val="No Spacing"/>
    <w:uiPriority w:val="1"/>
    <w:qFormat/>
    <w:rsid w:val="007255CD"/>
    <w:rPr>
      <w:rFonts w:ascii="Arial" w:eastAsia="Calibri" w:hAnsi="Arial"/>
      <w:sz w:val="22"/>
      <w:szCs w:val="22"/>
      <w:lang w:val="en-US" w:eastAsia="en-US"/>
    </w:rPr>
  </w:style>
  <w:style w:type="paragraph" w:styleId="BodyText2">
    <w:name w:val="Body Text 2"/>
    <w:basedOn w:val="Normal"/>
    <w:link w:val="BodyText2Char"/>
    <w:rsid w:val="00952F5A"/>
    <w:pPr>
      <w:spacing w:after="120" w:line="480" w:lineRule="auto"/>
    </w:pPr>
  </w:style>
  <w:style w:type="character" w:customStyle="1" w:styleId="BodyText2Char">
    <w:name w:val="Body Text 2 Char"/>
    <w:link w:val="BodyText2"/>
    <w:rsid w:val="00952F5A"/>
    <w:rPr>
      <w:rFonts w:ascii="Arial" w:hAnsi="Arial"/>
      <w:sz w:val="22"/>
      <w:szCs w:val="22"/>
      <w:lang w:val="en-GB" w:eastAsia="en-GB"/>
    </w:rPr>
  </w:style>
  <w:style w:type="character" w:customStyle="1" w:styleId="Heading2Char">
    <w:name w:val="Heading 2 Char"/>
    <w:link w:val="Heading2"/>
    <w:rsid w:val="0033171D"/>
    <w:rPr>
      <w:rFonts w:ascii="Arial" w:hAnsi="Arial"/>
      <w:b/>
      <w:color w:val="2D167E"/>
      <w:sz w:val="24"/>
      <w:szCs w:val="24"/>
      <w:u w:val="single"/>
      <w:lang w:val="en-US" w:eastAsia="en-US"/>
    </w:rPr>
  </w:style>
  <w:style w:type="table" w:styleId="TableGrid">
    <w:name w:val="Table Grid"/>
    <w:basedOn w:val="TableNormal"/>
    <w:rsid w:val="00BD3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83552"/>
    <w:rPr>
      <w:rFonts w:ascii="Tahoma" w:hAnsi="Tahoma" w:cs="Tahoma"/>
      <w:sz w:val="16"/>
      <w:szCs w:val="16"/>
    </w:rPr>
  </w:style>
  <w:style w:type="character" w:customStyle="1" w:styleId="Char3">
    <w:name w:val="Char3"/>
    <w:rsid w:val="007A4DE7"/>
    <w:rPr>
      <w:rFonts w:ascii="Arial" w:hAnsi="Arial"/>
      <w:sz w:val="24"/>
      <w:szCs w:val="24"/>
      <w:u w:val="single"/>
      <w:lang w:val="en-US" w:eastAsia="en-US" w:bidi="ar-SA"/>
    </w:rPr>
  </w:style>
  <w:style w:type="paragraph" w:customStyle="1" w:styleId="p1">
    <w:name w:val="p1"/>
    <w:basedOn w:val="Normal"/>
    <w:qFormat/>
    <w:rsid w:val="005A0DD2"/>
    <w:pPr>
      <w:spacing w:before="240" w:line="480" w:lineRule="auto"/>
      <w:ind w:left="360"/>
    </w:pPr>
    <w:rPr>
      <w:sz w:val="24"/>
      <w:szCs w:val="24"/>
    </w:rPr>
  </w:style>
  <w:style w:type="paragraph" w:styleId="TOCHeading">
    <w:name w:val="TOC Heading"/>
    <w:basedOn w:val="Heading1"/>
    <w:next w:val="Normal"/>
    <w:uiPriority w:val="39"/>
    <w:semiHidden/>
    <w:unhideWhenUsed/>
    <w:qFormat/>
    <w:rsid w:val="00761DCD"/>
    <w:pPr>
      <w:keepLines/>
      <w:spacing w:before="480" w:line="276" w:lineRule="auto"/>
      <w:outlineLvl w:val="9"/>
    </w:pPr>
    <w:rPr>
      <w:rFonts w:asciiTheme="majorHAnsi" w:eastAsiaTheme="majorEastAsia" w:hAnsiTheme="majorHAnsi" w:cstheme="majorBidi"/>
      <w:iCs w:val="0"/>
      <w:color w:val="365F91" w:themeColor="accent1" w:themeShade="BF"/>
      <w:szCs w:val="28"/>
      <w:u w:val="none"/>
      <w:lang w:val="en-US" w:eastAsia="ja-JP"/>
    </w:rPr>
  </w:style>
  <w:style w:type="paragraph" w:styleId="TOC1">
    <w:name w:val="toc 1"/>
    <w:basedOn w:val="Normal"/>
    <w:next w:val="Normal"/>
    <w:autoRedefine/>
    <w:uiPriority w:val="39"/>
    <w:unhideWhenUsed/>
    <w:rsid w:val="00761DCD"/>
    <w:pPr>
      <w:spacing w:after="100"/>
    </w:pPr>
  </w:style>
  <w:style w:type="paragraph" w:styleId="TOC2">
    <w:name w:val="toc 2"/>
    <w:basedOn w:val="Normal"/>
    <w:next w:val="Normal"/>
    <w:autoRedefine/>
    <w:uiPriority w:val="39"/>
    <w:unhideWhenUsed/>
    <w:rsid w:val="00761DCD"/>
    <w:pPr>
      <w:spacing w:after="100"/>
      <w:ind w:left="220"/>
    </w:pPr>
  </w:style>
  <w:style w:type="paragraph" w:styleId="TOC3">
    <w:name w:val="toc 3"/>
    <w:basedOn w:val="Normal"/>
    <w:next w:val="Normal"/>
    <w:autoRedefine/>
    <w:uiPriority w:val="39"/>
    <w:unhideWhenUsed/>
    <w:rsid w:val="00C47078"/>
    <w:pPr>
      <w:tabs>
        <w:tab w:val="left" w:pos="1100"/>
        <w:tab w:val="right" w:leader="dot" w:pos="8782"/>
      </w:tabs>
      <w:spacing w:after="100"/>
      <w:ind w:left="42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F9"/>
    <w:rPr>
      <w:rFonts w:ascii="Arial" w:hAnsi="Arial"/>
      <w:sz w:val="22"/>
      <w:szCs w:val="22"/>
    </w:rPr>
  </w:style>
  <w:style w:type="paragraph" w:styleId="Heading1">
    <w:name w:val="heading 1"/>
    <w:basedOn w:val="Normal"/>
    <w:next w:val="Normal"/>
    <w:qFormat/>
    <w:rsid w:val="0033171D"/>
    <w:pPr>
      <w:keepNext/>
      <w:outlineLvl w:val="0"/>
    </w:pPr>
    <w:rPr>
      <w:b/>
      <w:bCs/>
      <w:iCs/>
      <w:color w:val="2D167E"/>
      <w:sz w:val="28"/>
      <w:szCs w:val="24"/>
      <w:u w:val="single"/>
    </w:rPr>
  </w:style>
  <w:style w:type="paragraph" w:styleId="Heading2">
    <w:name w:val="heading 2"/>
    <w:basedOn w:val="Normal"/>
    <w:next w:val="Normal"/>
    <w:link w:val="Heading2Char"/>
    <w:qFormat/>
    <w:rsid w:val="0033171D"/>
    <w:pPr>
      <w:keepNext/>
      <w:outlineLvl w:val="1"/>
    </w:pPr>
    <w:rPr>
      <w:b/>
      <w:color w:val="2D167E"/>
      <w:sz w:val="24"/>
      <w:szCs w:val="24"/>
      <w:u w:val="single"/>
      <w:lang w:val="en-US" w:eastAsia="en-US"/>
    </w:rPr>
  </w:style>
  <w:style w:type="paragraph" w:styleId="Heading3">
    <w:name w:val="heading 3"/>
    <w:basedOn w:val="Normal"/>
    <w:next w:val="Normal"/>
    <w:qFormat/>
    <w:rsid w:val="00E24130"/>
    <w:pPr>
      <w:keepNext/>
      <w:ind w:left="360"/>
      <w:outlineLvl w:val="2"/>
    </w:pPr>
    <w:rPr>
      <w:b/>
      <w:color w:val="2D167E"/>
      <w:sz w:val="24"/>
      <w:szCs w:val="24"/>
      <w:u w:val="single"/>
      <w:lang w:val="en-US" w:eastAsia="en-US"/>
    </w:rPr>
  </w:style>
  <w:style w:type="paragraph" w:styleId="Heading4">
    <w:name w:val="heading 4"/>
    <w:basedOn w:val="Normal"/>
    <w:next w:val="Normal"/>
    <w:qFormat/>
    <w:rsid w:val="00E24130"/>
    <w:pPr>
      <w:keepNext/>
      <w:outlineLvl w:val="3"/>
    </w:pPr>
    <w:rPr>
      <w:b/>
      <w:bCs/>
      <w:sz w:val="20"/>
      <w:szCs w:val="24"/>
      <w:lang w:val="en-US" w:eastAsia="en-US"/>
    </w:rPr>
  </w:style>
  <w:style w:type="paragraph" w:styleId="Heading5">
    <w:name w:val="heading 5"/>
    <w:basedOn w:val="Normal"/>
    <w:next w:val="Normal"/>
    <w:qFormat/>
    <w:pPr>
      <w:keepNext/>
      <w:numPr>
        <w:numId w:val="1"/>
      </w:numPr>
      <w:tabs>
        <w:tab w:val="num" w:pos="540"/>
      </w:tabs>
      <w:ind w:left="360"/>
      <w:jc w:val="center"/>
      <w:outlineLvl w:val="4"/>
    </w:pPr>
    <w:rPr>
      <w:b/>
      <w:bCs/>
      <w:sz w:val="20"/>
      <w:szCs w:val="24"/>
      <w:lang w:val="en-US" w:eastAsia="en-US"/>
    </w:rPr>
  </w:style>
  <w:style w:type="paragraph" w:styleId="Heading6">
    <w:name w:val="heading 6"/>
    <w:basedOn w:val="Normal"/>
    <w:next w:val="Normal"/>
    <w:qFormat/>
    <w:pPr>
      <w:keepNext/>
      <w:outlineLvl w:val="5"/>
    </w:pPr>
    <w:rPr>
      <w:b/>
      <w:bCs/>
      <w:sz w:val="28"/>
    </w:rPr>
  </w:style>
  <w:style w:type="paragraph" w:styleId="Heading7">
    <w:name w:val="heading 7"/>
    <w:basedOn w:val="Normal"/>
    <w:next w:val="Normal"/>
    <w:qFormat/>
    <w:pPr>
      <w:keepNext/>
      <w:outlineLvl w:val="6"/>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rFonts w:cs="Courier New"/>
      <w:sz w:val="16"/>
      <w:szCs w:val="20"/>
    </w:rPr>
  </w:style>
  <w:style w:type="character" w:customStyle="1" w:styleId="aa1">
    <w:name w:val="aa1"/>
    <w:rPr>
      <w:rFonts w:ascii="Trebuchet MS" w:hAnsi="Trebuchet MS"/>
      <w:i/>
      <w:color w:val="FF6600"/>
      <w:sz w:val="48"/>
      <w:szCs w:val="48"/>
    </w:rPr>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BodyTextIndent2">
    <w:name w:val="Body Text Indent 2"/>
    <w:basedOn w:val="Normal"/>
    <w:pPr>
      <w:ind w:left="684"/>
    </w:pPr>
    <w:rPr>
      <w:szCs w:val="24"/>
      <w:lang w:val="en-US" w:eastAsia="en-US"/>
    </w:rPr>
  </w:style>
  <w:style w:type="character" w:styleId="PageNumber">
    <w:name w:val="page number"/>
    <w:basedOn w:val="DefaultParagraphFont"/>
  </w:style>
  <w:style w:type="paragraph" w:styleId="BodyText">
    <w:name w:val="Body Text"/>
    <w:basedOn w:val="Normal"/>
    <w:rPr>
      <w:i/>
      <w:iCs/>
      <w:szCs w:val="24"/>
      <w:lang w:val="en-US" w:eastAsia="en-US"/>
    </w:rPr>
  </w:style>
  <w:style w:type="character" w:styleId="Hyperlink">
    <w:name w:val="Hyperlink"/>
    <w:uiPriority w:val="99"/>
    <w:rPr>
      <w:color w:val="0000FF"/>
      <w:u w:val="single"/>
    </w:rPr>
  </w:style>
  <w:style w:type="paragraph" w:styleId="BodyText3">
    <w:name w:val="Body Text 3"/>
    <w:basedOn w:val="Normal"/>
    <w:rsid w:val="00297177"/>
    <w:pPr>
      <w:spacing w:after="120"/>
    </w:pPr>
    <w:rPr>
      <w:sz w:val="16"/>
      <w:szCs w:val="16"/>
    </w:rPr>
  </w:style>
  <w:style w:type="paragraph" w:styleId="ListParagraph">
    <w:name w:val="List Paragraph"/>
    <w:basedOn w:val="Normal"/>
    <w:qFormat/>
    <w:rsid w:val="00D3000E"/>
    <w:pPr>
      <w:ind w:left="720"/>
    </w:pPr>
  </w:style>
  <w:style w:type="character" w:customStyle="1" w:styleId="FooterChar">
    <w:name w:val="Footer Char"/>
    <w:link w:val="Footer"/>
    <w:rsid w:val="0096484A"/>
    <w:rPr>
      <w:rFonts w:ascii="Arial" w:hAnsi="Arial"/>
      <w:sz w:val="22"/>
      <w:szCs w:val="22"/>
      <w:lang w:val="en-GB" w:eastAsia="en-GB"/>
    </w:rPr>
  </w:style>
  <w:style w:type="paragraph" w:styleId="NoSpacing">
    <w:name w:val="No Spacing"/>
    <w:uiPriority w:val="1"/>
    <w:qFormat/>
    <w:rsid w:val="007255CD"/>
    <w:rPr>
      <w:rFonts w:ascii="Arial" w:eastAsia="Calibri" w:hAnsi="Arial"/>
      <w:sz w:val="22"/>
      <w:szCs w:val="22"/>
      <w:lang w:val="en-US" w:eastAsia="en-US"/>
    </w:rPr>
  </w:style>
  <w:style w:type="paragraph" w:styleId="BodyText2">
    <w:name w:val="Body Text 2"/>
    <w:basedOn w:val="Normal"/>
    <w:link w:val="BodyText2Char"/>
    <w:rsid w:val="00952F5A"/>
    <w:pPr>
      <w:spacing w:after="120" w:line="480" w:lineRule="auto"/>
    </w:pPr>
  </w:style>
  <w:style w:type="character" w:customStyle="1" w:styleId="BodyText2Char">
    <w:name w:val="Body Text 2 Char"/>
    <w:link w:val="BodyText2"/>
    <w:rsid w:val="00952F5A"/>
    <w:rPr>
      <w:rFonts w:ascii="Arial" w:hAnsi="Arial"/>
      <w:sz w:val="22"/>
      <w:szCs w:val="22"/>
      <w:lang w:val="en-GB" w:eastAsia="en-GB"/>
    </w:rPr>
  </w:style>
  <w:style w:type="character" w:customStyle="1" w:styleId="Heading2Char">
    <w:name w:val="Heading 2 Char"/>
    <w:link w:val="Heading2"/>
    <w:rsid w:val="0033171D"/>
    <w:rPr>
      <w:rFonts w:ascii="Arial" w:hAnsi="Arial"/>
      <w:b/>
      <w:color w:val="2D167E"/>
      <w:sz w:val="24"/>
      <w:szCs w:val="24"/>
      <w:u w:val="single"/>
      <w:lang w:val="en-US" w:eastAsia="en-US"/>
    </w:rPr>
  </w:style>
  <w:style w:type="table" w:styleId="TableGrid">
    <w:name w:val="Table Grid"/>
    <w:basedOn w:val="TableNormal"/>
    <w:rsid w:val="00BD3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83552"/>
    <w:rPr>
      <w:rFonts w:ascii="Tahoma" w:hAnsi="Tahoma" w:cs="Tahoma"/>
      <w:sz w:val="16"/>
      <w:szCs w:val="16"/>
    </w:rPr>
  </w:style>
  <w:style w:type="character" w:customStyle="1" w:styleId="Char3">
    <w:name w:val="Char3"/>
    <w:rsid w:val="007A4DE7"/>
    <w:rPr>
      <w:rFonts w:ascii="Arial" w:hAnsi="Arial"/>
      <w:sz w:val="24"/>
      <w:szCs w:val="24"/>
      <w:u w:val="single"/>
      <w:lang w:val="en-US" w:eastAsia="en-US" w:bidi="ar-SA"/>
    </w:rPr>
  </w:style>
  <w:style w:type="paragraph" w:customStyle="1" w:styleId="p1">
    <w:name w:val="p1"/>
    <w:basedOn w:val="Normal"/>
    <w:qFormat/>
    <w:rsid w:val="005A0DD2"/>
    <w:pPr>
      <w:spacing w:before="240" w:line="480" w:lineRule="auto"/>
      <w:ind w:left="360"/>
    </w:pPr>
    <w:rPr>
      <w:sz w:val="24"/>
      <w:szCs w:val="24"/>
    </w:rPr>
  </w:style>
  <w:style w:type="paragraph" w:styleId="TOCHeading">
    <w:name w:val="TOC Heading"/>
    <w:basedOn w:val="Heading1"/>
    <w:next w:val="Normal"/>
    <w:uiPriority w:val="39"/>
    <w:semiHidden/>
    <w:unhideWhenUsed/>
    <w:qFormat/>
    <w:rsid w:val="00761DCD"/>
    <w:pPr>
      <w:keepLines/>
      <w:spacing w:before="480" w:line="276" w:lineRule="auto"/>
      <w:outlineLvl w:val="9"/>
    </w:pPr>
    <w:rPr>
      <w:rFonts w:asciiTheme="majorHAnsi" w:eastAsiaTheme="majorEastAsia" w:hAnsiTheme="majorHAnsi" w:cstheme="majorBidi"/>
      <w:iCs w:val="0"/>
      <w:color w:val="365F91" w:themeColor="accent1" w:themeShade="BF"/>
      <w:szCs w:val="28"/>
      <w:u w:val="none"/>
      <w:lang w:val="en-US" w:eastAsia="ja-JP"/>
    </w:rPr>
  </w:style>
  <w:style w:type="paragraph" w:styleId="TOC1">
    <w:name w:val="toc 1"/>
    <w:basedOn w:val="Normal"/>
    <w:next w:val="Normal"/>
    <w:autoRedefine/>
    <w:uiPriority w:val="39"/>
    <w:unhideWhenUsed/>
    <w:rsid w:val="00761DCD"/>
    <w:pPr>
      <w:spacing w:after="100"/>
    </w:pPr>
  </w:style>
  <w:style w:type="paragraph" w:styleId="TOC2">
    <w:name w:val="toc 2"/>
    <w:basedOn w:val="Normal"/>
    <w:next w:val="Normal"/>
    <w:autoRedefine/>
    <w:uiPriority w:val="39"/>
    <w:unhideWhenUsed/>
    <w:rsid w:val="00761DCD"/>
    <w:pPr>
      <w:spacing w:after="100"/>
      <w:ind w:left="220"/>
    </w:pPr>
  </w:style>
  <w:style w:type="paragraph" w:styleId="TOC3">
    <w:name w:val="toc 3"/>
    <w:basedOn w:val="Normal"/>
    <w:next w:val="Normal"/>
    <w:autoRedefine/>
    <w:uiPriority w:val="39"/>
    <w:unhideWhenUsed/>
    <w:rsid w:val="00C47078"/>
    <w:pPr>
      <w:tabs>
        <w:tab w:val="left" w:pos="1100"/>
        <w:tab w:val="right" w:leader="dot" w:pos="8782"/>
      </w:tabs>
      <w:spacing w:after="100"/>
      <w:ind w:left="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1143">
      <w:bodyDiv w:val="1"/>
      <w:marLeft w:val="0"/>
      <w:marRight w:val="0"/>
      <w:marTop w:val="0"/>
      <w:marBottom w:val="0"/>
      <w:divBdr>
        <w:top w:val="none" w:sz="0" w:space="0" w:color="auto"/>
        <w:left w:val="none" w:sz="0" w:space="0" w:color="auto"/>
        <w:bottom w:val="none" w:sz="0" w:space="0" w:color="auto"/>
        <w:right w:val="none" w:sz="0" w:space="0" w:color="auto"/>
      </w:divBdr>
    </w:div>
    <w:div w:id="184753722">
      <w:bodyDiv w:val="1"/>
      <w:marLeft w:val="0"/>
      <w:marRight w:val="0"/>
      <w:marTop w:val="0"/>
      <w:marBottom w:val="0"/>
      <w:divBdr>
        <w:top w:val="none" w:sz="0" w:space="0" w:color="auto"/>
        <w:left w:val="none" w:sz="0" w:space="0" w:color="auto"/>
        <w:bottom w:val="none" w:sz="0" w:space="0" w:color="auto"/>
        <w:right w:val="none" w:sz="0" w:space="0" w:color="auto"/>
      </w:divBdr>
    </w:div>
    <w:div w:id="202594382">
      <w:bodyDiv w:val="1"/>
      <w:marLeft w:val="0"/>
      <w:marRight w:val="0"/>
      <w:marTop w:val="0"/>
      <w:marBottom w:val="0"/>
      <w:divBdr>
        <w:top w:val="none" w:sz="0" w:space="0" w:color="auto"/>
        <w:left w:val="none" w:sz="0" w:space="0" w:color="auto"/>
        <w:bottom w:val="none" w:sz="0" w:space="0" w:color="auto"/>
        <w:right w:val="none" w:sz="0" w:space="0" w:color="auto"/>
      </w:divBdr>
    </w:div>
    <w:div w:id="225259686">
      <w:bodyDiv w:val="1"/>
      <w:marLeft w:val="0"/>
      <w:marRight w:val="0"/>
      <w:marTop w:val="0"/>
      <w:marBottom w:val="0"/>
      <w:divBdr>
        <w:top w:val="none" w:sz="0" w:space="0" w:color="auto"/>
        <w:left w:val="none" w:sz="0" w:space="0" w:color="auto"/>
        <w:bottom w:val="none" w:sz="0" w:space="0" w:color="auto"/>
        <w:right w:val="none" w:sz="0" w:space="0" w:color="auto"/>
      </w:divBdr>
    </w:div>
    <w:div w:id="505706328">
      <w:bodyDiv w:val="1"/>
      <w:marLeft w:val="0"/>
      <w:marRight w:val="0"/>
      <w:marTop w:val="0"/>
      <w:marBottom w:val="0"/>
      <w:divBdr>
        <w:top w:val="none" w:sz="0" w:space="0" w:color="auto"/>
        <w:left w:val="none" w:sz="0" w:space="0" w:color="auto"/>
        <w:bottom w:val="none" w:sz="0" w:space="0" w:color="auto"/>
        <w:right w:val="none" w:sz="0" w:space="0" w:color="auto"/>
      </w:divBdr>
    </w:div>
    <w:div w:id="579873490">
      <w:bodyDiv w:val="1"/>
      <w:marLeft w:val="0"/>
      <w:marRight w:val="0"/>
      <w:marTop w:val="0"/>
      <w:marBottom w:val="0"/>
      <w:divBdr>
        <w:top w:val="none" w:sz="0" w:space="0" w:color="auto"/>
        <w:left w:val="none" w:sz="0" w:space="0" w:color="auto"/>
        <w:bottom w:val="none" w:sz="0" w:space="0" w:color="auto"/>
        <w:right w:val="none" w:sz="0" w:space="0" w:color="auto"/>
      </w:divBdr>
    </w:div>
    <w:div w:id="609702011">
      <w:bodyDiv w:val="1"/>
      <w:marLeft w:val="0"/>
      <w:marRight w:val="0"/>
      <w:marTop w:val="0"/>
      <w:marBottom w:val="0"/>
      <w:divBdr>
        <w:top w:val="none" w:sz="0" w:space="0" w:color="auto"/>
        <w:left w:val="none" w:sz="0" w:space="0" w:color="auto"/>
        <w:bottom w:val="none" w:sz="0" w:space="0" w:color="auto"/>
        <w:right w:val="none" w:sz="0" w:space="0" w:color="auto"/>
      </w:divBdr>
    </w:div>
    <w:div w:id="795567769">
      <w:bodyDiv w:val="1"/>
      <w:marLeft w:val="0"/>
      <w:marRight w:val="0"/>
      <w:marTop w:val="0"/>
      <w:marBottom w:val="0"/>
      <w:divBdr>
        <w:top w:val="none" w:sz="0" w:space="0" w:color="auto"/>
        <w:left w:val="none" w:sz="0" w:space="0" w:color="auto"/>
        <w:bottom w:val="none" w:sz="0" w:space="0" w:color="auto"/>
        <w:right w:val="none" w:sz="0" w:space="0" w:color="auto"/>
      </w:divBdr>
    </w:div>
    <w:div w:id="822935986">
      <w:bodyDiv w:val="1"/>
      <w:marLeft w:val="0"/>
      <w:marRight w:val="0"/>
      <w:marTop w:val="0"/>
      <w:marBottom w:val="0"/>
      <w:divBdr>
        <w:top w:val="none" w:sz="0" w:space="0" w:color="auto"/>
        <w:left w:val="none" w:sz="0" w:space="0" w:color="auto"/>
        <w:bottom w:val="none" w:sz="0" w:space="0" w:color="auto"/>
        <w:right w:val="none" w:sz="0" w:space="0" w:color="auto"/>
      </w:divBdr>
    </w:div>
    <w:div w:id="936714408">
      <w:bodyDiv w:val="1"/>
      <w:marLeft w:val="0"/>
      <w:marRight w:val="0"/>
      <w:marTop w:val="0"/>
      <w:marBottom w:val="0"/>
      <w:divBdr>
        <w:top w:val="none" w:sz="0" w:space="0" w:color="auto"/>
        <w:left w:val="none" w:sz="0" w:space="0" w:color="auto"/>
        <w:bottom w:val="none" w:sz="0" w:space="0" w:color="auto"/>
        <w:right w:val="none" w:sz="0" w:space="0" w:color="auto"/>
      </w:divBdr>
    </w:div>
    <w:div w:id="1067536533">
      <w:bodyDiv w:val="1"/>
      <w:marLeft w:val="0"/>
      <w:marRight w:val="0"/>
      <w:marTop w:val="0"/>
      <w:marBottom w:val="0"/>
      <w:divBdr>
        <w:top w:val="none" w:sz="0" w:space="0" w:color="auto"/>
        <w:left w:val="none" w:sz="0" w:space="0" w:color="auto"/>
        <w:bottom w:val="none" w:sz="0" w:space="0" w:color="auto"/>
        <w:right w:val="none" w:sz="0" w:space="0" w:color="auto"/>
      </w:divBdr>
    </w:div>
    <w:div w:id="1204094250">
      <w:bodyDiv w:val="1"/>
      <w:marLeft w:val="0"/>
      <w:marRight w:val="0"/>
      <w:marTop w:val="0"/>
      <w:marBottom w:val="0"/>
      <w:divBdr>
        <w:top w:val="none" w:sz="0" w:space="0" w:color="auto"/>
        <w:left w:val="none" w:sz="0" w:space="0" w:color="auto"/>
        <w:bottom w:val="none" w:sz="0" w:space="0" w:color="auto"/>
        <w:right w:val="none" w:sz="0" w:space="0" w:color="auto"/>
      </w:divBdr>
    </w:div>
    <w:div w:id="1314330847">
      <w:bodyDiv w:val="1"/>
      <w:marLeft w:val="0"/>
      <w:marRight w:val="0"/>
      <w:marTop w:val="0"/>
      <w:marBottom w:val="0"/>
      <w:divBdr>
        <w:top w:val="none" w:sz="0" w:space="0" w:color="auto"/>
        <w:left w:val="none" w:sz="0" w:space="0" w:color="auto"/>
        <w:bottom w:val="none" w:sz="0" w:space="0" w:color="auto"/>
        <w:right w:val="none" w:sz="0" w:space="0" w:color="auto"/>
      </w:divBdr>
    </w:div>
    <w:div w:id="1435786362">
      <w:bodyDiv w:val="1"/>
      <w:marLeft w:val="0"/>
      <w:marRight w:val="0"/>
      <w:marTop w:val="0"/>
      <w:marBottom w:val="0"/>
      <w:divBdr>
        <w:top w:val="none" w:sz="0" w:space="0" w:color="auto"/>
        <w:left w:val="none" w:sz="0" w:space="0" w:color="auto"/>
        <w:bottom w:val="none" w:sz="0" w:space="0" w:color="auto"/>
        <w:right w:val="none" w:sz="0" w:space="0" w:color="auto"/>
      </w:divBdr>
    </w:div>
    <w:div w:id="1638684933">
      <w:bodyDiv w:val="1"/>
      <w:marLeft w:val="0"/>
      <w:marRight w:val="0"/>
      <w:marTop w:val="0"/>
      <w:marBottom w:val="0"/>
      <w:divBdr>
        <w:top w:val="none" w:sz="0" w:space="0" w:color="auto"/>
        <w:left w:val="none" w:sz="0" w:space="0" w:color="auto"/>
        <w:bottom w:val="none" w:sz="0" w:space="0" w:color="auto"/>
        <w:right w:val="none" w:sz="0" w:space="0" w:color="auto"/>
      </w:divBdr>
    </w:div>
    <w:div w:id="1765415246">
      <w:bodyDiv w:val="1"/>
      <w:marLeft w:val="0"/>
      <w:marRight w:val="0"/>
      <w:marTop w:val="0"/>
      <w:marBottom w:val="0"/>
      <w:divBdr>
        <w:top w:val="none" w:sz="0" w:space="0" w:color="auto"/>
        <w:left w:val="none" w:sz="0" w:space="0" w:color="auto"/>
        <w:bottom w:val="none" w:sz="0" w:space="0" w:color="auto"/>
        <w:right w:val="none" w:sz="0" w:space="0" w:color="auto"/>
      </w:divBdr>
    </w:div>
    <w:div w:id="1859660023">
      <w:bodyDiv w:val="1"/>
      <w:marLeft w:val="0"/>
      <w:marRight w:val="0"/>
      <w:marTop w:val="0"/>
      <w:marBottom w:val="0"/>
      <w:divBdr>
        <w:top w:val="none" w:sz="0" w:space="0" w:color="auto"/>
        <w:left w:val="none" w:sz="0" w:space="0" w:color="auto"/>
        <w:bottom w:val="none" w:sz="0" w:space="0" w:color="auto"/>
        <w:right w:val="none" w:sz="0" w:space="0" w:color="auto"/>
      </w:divBdr>
    </w:div>
    <w:div w:id="1885749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5FCCA-985D-4C14-BEC0-4513FBF68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26</Pages>
  <Words>5055</Words>
  <Characters>28539</Characters>
  <Application>Microsoft Office Word</Application>
  <DocSecurity>0</DocSecurity>
  <Lines>237</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Thompson</dc:creator>
  <cp:lastModifiedBy>Sam Thompson</cp:lastModifiedBy>
  <cp:revision>20</cp:revision>
  <cp:lastPrinted>2015-10-07T14:33:00Z</cp:lastPrinted>
  <dcterms:created xsi:type="dcterms:W3CDTF">2015-09-30T15:12:00Z</dcterms:created>
  <dcterms:modified xsi:type="dcterms:W3CDTF">2015-10-07T14:33:00Z</dcterms:modified>
</cp:coreProperties>
</file>